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CEBE8" w14:textId="609B094F" w:rsidR="004E1BBA" w:rsidRPr="001963F8" w:rsidRDefault="001E1DEA" w:rsidP="001963F8">
      <w:pPr>
        <w:pStyle w:val="NoSpacing"/>
        <w:jc w:val="center"/>
        <w:rPr>
          <w:rFonts w:ascii="Times New Roman" w:hAnsi="Times New Roman" w:cs="Times New Roman"/>
          <w:b/>
        </w:rPr>
      </w:pPr>
      <w:r w:rsidRPr="001963F8">
        <w:rPr>
          <w:rFonts w:ascii="Times New Roman" w:hAnsi="Times New Roman"/>
          <w:b/>
        </w:rPr>
        <w:t xml:space="preserve">Effect of </w:t>
      </w:r>
      <w:r w:rsidRPr="001963F8">
        <w:rPr>
          <w:rFonts w:ascii="Times New Roman" w:hAnsi="Times New Roman"/>
          <w:b/>
        </w:rPr>
        <w:t xml:space="preserve">seed priming with acetic acid on growth and yield of soybean grown on non-irrigated sites </w:t>
      </w:r>
      <w:r w:rsidR="004E1BBA" w:rsidRPr="001963F8">
        <w:rPr>
          <w:rFonts w:ascii="Times New Roman" w:hAnsi="Times New Roman" w:cs="Times New Roman"/>
          <w:b/>
        </w:rPr>
        <w:t>(MSPB Project No.: 3</w:t>
      </w:r>
      <w:r w:rsidR="004E1BBA" w:rsidRPr="001963F8">
        <w:rPr>
          <w:rFonts w:ascii="Times New Roman" w:hAnsi="Times New Roman" w:cs="Times New Roman"/>
          <w:b/>
        </w:rPr>
        <w:t>0</w:t>
      </w:r>
      <w:r w:rsidR="004E1BBA" w:rsidRPr="001963F8">
        <w:rPr>
          <w:rFonts w:ascii="Times New Roman" w:hAnsi="Times New Roman" w:cs="Times New Roman"/>
          <w:b/>
        </w:rPr>
        <w:t>-20</w:t>
      </w:r>
      <w:r w:rsidR="004E1BBA" w:rsidRPr="001963F8">
        <w:rPr>
          <w:rFonts w:ascii="Times New Roman" w:hAnsi="Times New Roman" w:cs="Times New Roman"/>
          <w:b/>
        </w:rPr>
        <w:t>24</w:t>
      </w:r>
      <w:r w:rsidR="004E1BBA" w:rsidRPr="001963F8">
        <w:rPr>
          <w:rFonts w:ascii="Times New Roman" w:hAnsi="Times New Roman" w:cs="Times New Roman"/>
          <w:b/>
        </w:rPr>
        <w:t>)</w:t>
      </w:r>
    </w:p>
    <w:p w14:paraId="49436C04" w14:textId="38350682" w:rsidR="001963F8" w:rsidRPr="001963F8" w:rsidRDefault="001963F8" w:rsidP="001963F8">
      <w:pPr>
        <w:pStyle w:val="NoSpacing"/>
        <w:jc w:val="center"/>
        <w:rPr>
          <w:rFonts w:ascii="Times New Roman" w:hAnsi="Times New Roman" w:cs="Times New Roman"/>
          <w:b/>
        </w:rPr>
      </w:pPr>
      <w:r w:rsidRPr="001963F8">
        <w:rPr>
          <w:rFonts w:ascii="Times New Roman" w:hAnsi="Times New Roman" w:cs="Times New Roman"/>
          <w:b/>
        </w:rPr>
        <w:t>ANNUAL REPORT</w:t>
      </w:r>
    </w:p>
    <w:p w14:paraId="02C30E35" w14:textId="77777777" w:rsidR="004E1BBA" w:rsidRPr="001963F8" w:rsidRDefault="004E1BBA" w:rsidP="004E1BBA">
      <w:pPr>
        <w:pStyle w:val="NoSpacing"/>
        <w:rPr>
          <w:rFonts w:ascii="Times New Roman" w:hAnsi="Times New Roman" w:cs="Times New Roman"/>
        </w:rPr>
      </w:pPr>
    </w:p>
    <w:p w14:paraId="266B544C" w14:textId="08386F8D" w:rsidR="004E1BBA" w:rsidRDefault="004E1BBA" w:rsidP="001963F8">
      <w:pPr>
        <w:pStyle w:val="NoSpacing"/>
        <w:rPr>
          <w:rFonts w:ascii="Times New Roman" w:hAnsi="Times New Roman" w:cs="Times New Roman"/>
        </w:rPr>
      </w:pPr>
      <w:r w:rsidRPr="001963F8">
        <w:rPr>
          <w:rFonts w:ascii="Times New Roman" w:hAnsi="Times New Roman" w:cs="Times New Roman"/>
          <w:b/>
        </w:rPr>
        <w:t>Name of PI:</w:t>
      </w:r>
      <w:r w:rsidRPr="001963F8">
        <w:rPr>
          <w:rFonts w:ascii="Times New Roman" w:hAnsi="Times New Roman" w:cs="Times New Roman"/>
        </w:rPr>
        <w:t xml:space="preserve">  Jiaxu Li </w:t>
      </w:r>
      <w:r w:rsidRPr="001963F8">
        <w:rPr>
          <w:rFonts w:ascii="Times New Roman" w:hAnsi="Times New Roman" w:cs="Times New Roman"/>
        </w:rPr>
        <w:br/>
      </w:r>
      <w:r w:rsidR="00737D78" w:rsidRPr="001963F8">
        <w:rPr>
          <w:rFonts w:ascii="Times New Roman" w:hAnsi="Times New Roman" w:cs="Times New Roman"/>
          <w:b/>
        </w:rPr>
        <w:t>E</w:t>
      </w:r>
      <w:r w:rsidRPr="001963F8">
        <w:rPr>
          <w:rFonts w:ascii="Times New Roman" w:hAnsi="Times New Roman" w:cs="Times New Roman"/>
          <w:b/>
        </w:rPr>
        <w:t>mail address:</w:t>
      </w:r>
      <w:r w:rsidRPr="001963F8">
        <w:rPr>
          <w:rFonts w:ascii="Times New Roman" w:hAnsi="Times New Roman" w:cs="Times New Roman"/>
        </w:rPr>
        <w:t xml:space="preserve">  </w:t>
      </w:r>
      <w:r w:rsidR="001963F8" w:rsidRPr="001963F8">
        <w:rPr>
          <w:rFonts w:ascii="Times New Roman" w:hAnsi="Times New Roman" w:cs="Times New Roman"/>
        </w:rPr>
        <w:t>JL305@</w:t>
      </w:r>
      <w:r w:rsidR="001963F8" w:rsidRPr="001963F8">
        <w:rPr>
          <w:rFonts w:ascii="Times New Roman" w:hAnsi="Times New Roman" w:cs="Times New Roman"/>
        </w:rPr>
        <w:t>bch</w:t>
      </w:r>
      <w:r w:rsidR="001963F8" w:rsidRPr="001963F8">
        <w:rPr>
          <w:rFonts w:ascii="Times New Roman" w:hAnsi="Times New Roman" w:cs="Times New Roman"/>
        </w:rPr>
        <w:t>.msstate.edu</w:t>
      </w:r>
    </w:p>
    <w:p w14:paraId="1B30CC03" w14:textId="77777777" w:rsidR="001963F8" w:rsidRPr="001963F8" w:rsidRDefault="001963F8" w:rsidP="001963F8">
      <w:pPr>
        <w:pStyle w:val="NoSpacing"/>
        <w:rPr>
          <w:rFonts w:ascii="Times New Roman" w:hAnsi="Times New Roman" w:cs="Times New Roman"/>
          <w:i/>
        </w:rPr>
      </w:pPr>
    </w:p>
    <w:p w14:paraId="574638F6" w14:textId="77777777" w:rsidR="001963F8" w:rsidRPr="000E65B2" w:rsidRDefault="001963F8" w:rsidP="001963F8">
      <w:pPr>
        <w:widowControl w:val="0"/>
        <w:spacing w:after="0"/>
        <w:jc w:val="center"/>
        <w:rPr>
          <w:rFonts w:ascii="Times New Roman" w:hAnsi="Times New Roman"/>
          <w:b/>
          <w:sz w:val="22"/>
          <w:szCs w:val="22"/>
        </w:rPr>
      </w:pPr>
      <w:r w:rsidRPr="000E65B2">
        <w:rPr>
          <w:rFonts w:ascii="Times New Roman" w:hAnsi="Times New Roman"/>
          <w:b/>
          <w:sz w:val="22"/>
          <w:szCs w:val="22"/>
        </w:rPr>
        <w:t>Background and Objectives</w:t>
      </w:r>
    </w:p>
    <w:p w14:paraId="1A7D62DB" w14:textId="77777777" w:rsidR="001963F8" w:rsidRPr="00D230F6" w:rsidRDefault="001963F8" w:rsidP="00D230F6">
      <w:pPr>
        <w:pStyle w:val="NoSpacing"/>
        <w:rPr>
          <w:rFonts w:ascii="Times New Roman" w:hAnsi="Times New Roman" w:cs="Times New Roman"/>
        </w:rPr>
      </w:pPr>
    </w:p>
    <w:p w14:paraId="57A7CAB7" w14:textId="342A1256" w:rsidR="006B155A" w:rsidRDefault="00433468" w:rsidP="00D230F6">
      <w:pPr>
        <w:pStyle w:val="NoSpacing"/>
        <w:rPr>
          <w:rFonts w:ascii="Times New Roman" w:hAnsi="Times New Roman" w:cs="Times New Roman"/>
          <w:szCs w:val="24"/>
        </w:rPr>
      </w:pPr>
      <w:r w:rsidRPr="00F840CC">
        <w:rPr>
          <w:rFonts w:ascii="Times New Roman" w:hAnsi="Times New Roman"/>
          <w:bCs/>
        </w:rPr>
        <w:t>Drought is the major</w:t>
      </w:r>
      <w:r w:rsidRPr="00F840CC">
        <w:rPr>
          <w:rFonts w:ascii="Times New Roman" w:hAnsi="Times New Roman"/>
        </w:rPr>
        <w:t xml:space="preserve"> environmental </w:t>
      </w:r>
      <w:r w:rsidRPr="00F840CC">
        <w:rPr>
          <w:rFonts w:ascii="Times New Roman" w:hAnsi="Times New Roman"/>
          <w:bCs/>
        </w:rPr>
        <w:t>factor</w:t>
      </w:r>
      <w:r w:rsidRPr="00F840CC">
        <w:rPr>
          <w:rFonts w:ascii="Times New Roman" w:hAnsi="Times New Roman"/>
        </w:rPr>
        <w:t xml:space="preserve"> limiting soybean productivity</w:t>
      </w:r>
      <w:r w:rsidRPr="00F840CC">
        <w:rPr>
          <w:rFonts w:ascii="Times New Roman" w:hAnsi="Times New Roman"/>
          <w:lang w:bidi="mr-IN"/>
        </w:rPr>
        <w:t>.</w:t>
      </w:r>
      <w:r w:rsidRPr="00F840CC">
        <w:rPr>
          <w:rFonts w:ascii="Times New Roman" w:hAnsi="Times New Roman"/>
        </w:rPr>
        <w:t xml:space="preserve"> Drought occurring at the flowering stage can result in decreased fertility and reduce the yield potential of soybeans. </w:t>
      </w:r>
      <w:r w:rsidR="00D230F6" w:rsidRPr="00D230F6">
        <w:rPr>
          <w:rFonts w:ascii="Times New Roman" w:hAnsi="Times New Roman" w:cs="Times New Roman"/>
          <w:szCs w:val="24"/>
        </w:rPr>
        <w:t>Over 50 percent of Mississippi soybeans are grown on dryland or non-irrigated sites. These</w:t>
      </w:r>
      <w:r w:rsidR="00D230F6" w:rsidRPr="00D230F6">
        <w:rPr>
          <w:rStyle w:val="st"/>
          <w:rFonts w:ascii="Times New Roman" w:hAnsi="Times New Roman" w:cs="Times New Roman"/>
          <w:szCs w:val="24"/>
        </w:rPr>
        <w:t xml:space="preserve"> soybean plants are more </w:t>
      </w:r>
      <w:r w:rsidR="00D230F6" w:rsidRPr="00D230F6">
        <w:rPr>
          <w:rStyle w:val="Emphasis"/>
          <w:rFonts w:ascii="Times New Roman" w:hAnsi="Times New Roman" w:cs="Times New Roman"/>
          <w:b w:val="0"/>
          <w:bCs w:val="0"/>
          <w:szCs w:val="24"/>
        </w:rPr>
        <w:t>susceptible to yield loss from</w:t>
      </w:r>
      <w:r w:rsidR="00D230F6" w:rsidRPr="00D230F6">
        <w:rPr>
          <w:rStyle w:val="st"/>
          <w:rFonts w:ascii="Times New Roman" w:hAnsi="Times New Roman" w:cs="Times New Roman"/>
          <w:b/>
          <w:bCs/>
          <w:szCs w:val="24"/>
        </w:rPr>
        <w:t xml:space="preserve"> </w:t>
      </w:r>
      <w:r w:rsidR="00D230F6" w:rsidRPr="00D230F6">
        <w:rPr>
          <w:rStyle w:val="Emphasis"/>
          <w:rFonts w:ascii="Times New Roman" w:hAnsi="Times New Roman" w:cs="Times New Roman"/>
          <w:b w:val="0"/>
          <w:bCs w:val="0"/>
          <w:szCs w:val="24"/>
        </w:rPr>
        <w:t>drought</w:t>
      </w:r>
      <w:r w:rsidR="00D230F6" w:rsidRPr="00D230F6">
        <w:rPr>
          <w:rStyle w:val="st"/>
          <w:rFonts w:ascii="Times New Roman" w:hAnsi="Times New Roman" w:cs="Times New Roman"/>
          <w:szCs w:val="24"/>
        </w:rPr>
        <w:t xml:space="preserve"> stress.</w:t>
      </w:r>
      <w:r w:rsidR="00D230F6" w:rsidRPr="00D230F6">
        <w:rPr>
          <w:rFonts w:ascii="Times New Roman" w:hAnsi="Times New Roman" w:cs="Times New Roman"/>
          <w:szCs w:val="24"/>
        </w:rPr>
        <w:t xml:space="preserve"> The Intergovernmental Panel on Climate Change predicts that drought will increase in intensity and frequency in the United States, </w:t>
      </w:r>
      <w:r w:rsidR="00D230F6" w:rsidRPr="00D230F6">
        <w:rPr>
          <w:rStyle w:val="Emphasis"/>
          <w:rFonts w:ascii="Times New Roman" w:hAnsi="Times New Roman" w:cs="Times New Roman"/>
          <w:b w:val="0"/>
          <w:bCs w:val="0"/>
          <w:szCs w:val="24"/>
        </w:rPr>
        <w:t>especially in Southern states</w:t>
      </w:r>
      <w:r w:rsidR="00D230F6" w:rsidRPr="00D230F6">
        <w:rPr>
          <w:rFonts w:ascii="Times New Roman" w:hAnsi="Times New Roman" w:cs="Times New Roman"/>
          <w:szCs w:val="24"/>
        </w:rPr>
        <w:t>. Therefore, there is a great need to develop production systems to maintain consistent yields of soybeans grown on dryland or non</w:t>
      </w:r>
      <w:r w:rsidR="00D230F6">
        <w:rPr>
          <w:rFonts w:ascii="Times New Roman" w:hAnsi="Times New Roman" w:cs="Times New Roman"/>
          <w:szCs w:val="24"/>
        </w:rPr>
        <w:t>-</w:t>
      </w:r>
      <w:r w:rsidR="00D230F6" w:rsidRPr="00D230F6">
        <w:rPr>
          <w:rFonts w:ascii="Times New Roman" w:hAnsi="Times New Roman" w:cs="Times New Roman"/>
          <w:szCs w:val="24"/>
        </w:rPr>
        <w:t xml:space="preserve">irrigated sites across years. </w:t>
      </w:r>
    </w:p>
    <w:p w14:paraId="5ACA914C" w14:textId="77777777" w:rsidR="006B155A" w:rsidRDefault="006B155A" w:rsidP="00D230F6">
      <w:pPr>
        <w:pStyle w:val="NoSpacing"/>
        <w:rPr>
          <w:rFonts w:ascii="Times New Roman" w:hAnsi="Times New Roman" w:cs="Times New Roman"/>
          <w:szCs w:val="24"/>
        </w:rPr>
      </w:pPr>
    </w:p>
    <w:p w14:paraId="0934B32A" w14:textId="69DC3E36" w:rsidR="006B155A" w:rsidRDefault="006B155A" w:rsidP="00D230F6">
      <w:pPr>
        <w:pStyle w:val="NoSpacing"/>
        <w:rPr>
          <w:rFonts w:ascii="Times New Roman" w:eastAsia="Calibri" w:hAnsi="Times New Roman"/>
        </w:rPr>
      </w:pPr>
      <w:r w:rsidRPr="00CF5A6A">
        <w:rPr>
          <w:rFonts w:ascii="Times New Roman" w:eastAsia="Calibri" w:hAnsi="Times New Roman"/>
        </w:rPr>
        <w:t xml:space="preserve">Acetic acid application has recently been reported to increase water use efficiency and improve drought tolerance in several crops. These resent reports of acetic acid-enhanced drought tolerance across a range of plant species encourage consideration of this low-cost organic acid as a </w:t>
      </w:r>
      <w:proofErr w:type="spellStart"/>
      <w:r w:rsidRPr="00CF5A6A">
        <w:rPr>
          <w:rFonts w:ascii="Times New Roman" w:eastAsia="Calibri" w:hAnsi="Times New Roman"/>
        </w:rPr>
        <w:t>biostimulant</w:t>
      </w:r>
      <w:proofErr w:type="spellEnd"/>
      <w:r w:rsidRPr="00CF5A6A">
        <w:rPr>
          <w:rFonts w:ascii="Times New Roman" w:eastAsia="Calibri" w:hAnsi="Times New Roman"/>
        </w:rPr>
        <w:t xml:space="preserve">. Further studies suggest that acetic acid functions as an epigenetic priming factor for gene activation. Thus, acetic acid application can establish </w:t>
      </w:r>
      <w:r w:rsidRPr="00CF5A6A">
        <w:rPr>
          <w:rFonts w:ascii="Times New Roman" w:eastAsia="Calibri" w:hAnsi="Times New Roman"/>
          <w:shd w:val="clear" w:color="auto" w:fill="FFFFFF"/>
        </w:rPr>
        <w:t xml:space="preserve">the ready to go status for gene activation on the genome-wide scale prior to the stress </w:t>
      </w:r>
      <w:proofErr w:type="gramStart"/>
      <w:r w:rsidRPr="00CF5A6A">
        <w:rPr>
          <w:rFonts w:ascii="Times New Roman" w:eastAsia="Calibri" w:hAnsi="Times New Roman"/>
          <w:shd w:val="clear" w:color="auto" w:fill="FFFFFF"/>
        </w:rPr>
        <w:t>condition, and</w:t>
      </w:r>
      <w:proofErr w:type="gramEnd"/>
      <w:r w:rsidRPr="00CF5A6A">
        <w:rPr>
          <w:rFonts w:ascii="Times New Roman" w:eastAsia="Calibri" w:hAnsi="Times New Roman"/>
          <w:shd w:val="clear" w:color="auto" w:fill="FFFFFF"/>
        </w:rPr>
        <w:t xml:space="preserve"> effectively enhance the transcription of drought-responsive genes once the stress condition is encountered. </w:t>
      </w:r>
      <w:r w:rsidRPr="005A38B2">
        <w:rPr>
          <w:rFonts w:ascii="Times New Roman" w:eastAsia="Calibri" w:hAnsi="Times New Roman"/>
        </w:rPr>
        <w:t>Seed priming involves prior exposure to chemical agents which brings a cellular state that hinders the harmful effects of abiotic stress, and plants raised after priming are more tolerant of abiotic stress. Our preliminary studies in the greenhouse indicate that seed priming with acetic acid c</w:t>
      </w:r>
      <w:r>
        <w:rPr>
          <w:rFonts w:ascii="Times New Roman" w:eastAsia="Calibri" w:hAnsi="Times New Roman"/>
        </w:rPr>
        <w:t>ould</w:t>
      </w:r>
      <w:r w:rsidRPr="005A38B2">
        <w:rPr>
          <w:rFonts w:ascii="Times New Roman" w:eastAsia="Calibri" w:hAnsi="Times New Roman"/>
        </w:rPr>
        <w:t xml:space="preserve"> improve growth and drought tolerance in soybean plants. </w:t>
      </w:r>
    </w:p>
    <w:p w14:paraId="4FC20E14" w14:textId="77777777" w:rsidR="004C0CFD" w:rsidRDefault="004C0CFD" w:rsidP="00D230F6">
      <w:pPr>
        <w:pStyle w:val="NoSpacing"/>
        <w:rPr>
          <w:rFonts w:ascii="Times New Roman" w:hAnsi="Times New Roman" w:cs="Times New Roman"/>
        </w:rPr>
      </w:pPr>
    </w:p>
    <w:p w14:paraId="242E1DA6" w14:textId="44672299" w:rsidR="00D230F6" w:rsidRPr="00D230F6" w:rsidRDefault="00D230F6" w:rsidP="00D230F6">
      <w:pPr>
        <w:pStyle w:val="NoSpacing"/>
        <w:rPr>
          <w:rFonts w:ascii="Times New Roman" w:hAnsi="Times New Roman" w:cs="Times New Roman"/>
          <w:szCs w:val="24"/>
        </w:rPr>
      </w:pPr>
      <w:r w:rsidRPr="00D230F6">
        <w:rPr>
          <w:rFonts w:ascii="Times New Roman" w:hAnsi="Times New Roman" w:cs="Times New Roman"/>
          <w:szCs w:val="24"/>
        </w:rPr>
        <w:t xml:space="preserve">In this project, </w:t>
      </w:r>
      <w:r w:rsidRPr="00D230F6">
        <w:rPr>
          <w:rFonts w:ascii="Times New Roman" w:hAnsi="Times New Roman" w:cs="Times New Roman"/>
        </w:rPr>
        <w:t>we propose</w:t>
      </w:r>
      <w:r w:rsidR="006B155A">
        <w:rPr>
          <w:rFonts w:ascii="Times New Roman" w:hAnsi="Times New Roman" w:cs="Times New Roman"/>
        </w:rPr>
        <w:t>d</w:t>
      </w:r>
      <w:r w:rsidRPr="00D230F6">
        <w:rPr>
          <w:rFonts w:ascii="Times New Roman" w:hAnsi="Times New Roman" w:cs="Times New Roman"/>
        </w:rPr>
        <w:t xml:space="preserve"> to test the effects of </w:t>
      </w:r>
      <w:r w:rsidR="006B155A" w:rsidRPr="005A421D">
        <w:rPr>
          <w:rFonts w:ascii="Times New Roman" w:eastAsia="Calibri" w:hAnsi="Times New Roman"/>
        </w:rPr>
        <w:t>seed priming with acetic acid</w:t>
      </w:r>
      <w:r w:rsidRPr="00D230F6">
        <w:rPr>
          <w:rFonts w:ascii="Times New Roman" w:hAnsi="Times New Roman" w:cs="Times New Roman"/>
        </w:rPr>
        <w:t xml:space="preserve"> on the growth and yield of soybeans grown on non</w:t>
      </w:r>
      <w:r w:rsidR="00C42056">
        <w:rPr>
          <w:rFonts w:ascii="Times New Roman" w:hAnsi="Times New Roman" w:cs="Times New Roman"/>
        </w:rPr>
        <w:t>-</w:t>
      </w:r>
      <w:r w:rsidRPr="00D230F6">
        <w:rPr>
          <w:rFonts w:ascii="Times New Roman" w:hAnsi="Times New Roman" w:cs="Times New Roman"/>
        </w:rPr>
        <w:t>irrigated sites. The specific objectives of the project are listed below:</w:t>
      </w:r>
    </w:p>
    <w:p w14:paraId="18342074" w14:textId="33572DBA" w:rsidR="00D230F6" w:rsidRPr="00D230F6" w:rsidRDefault="00D230F6" w:rsidP="00D230F6">
      <w:pPr>
        <w:pStyle w:val="NoSpacing"/>
        <w:rPr>
          <w:rStyle w:val="Emphasis"/>
          <w:rFonts w:ascii="Times New Roman" w:hAnsi="Times New Roman" w:cs="Times New Roman"/>
        </w:rPr>
      </w:pPr>
      <w:r w:rsidRPr="00D230F6">
        <w:rPr>
          <w:rFonts w:ascii="Times New Roman" w:hAnsi="Times New Roman" w:cs="Times New Roman"/>
        </w:rPr>
        <w:t xml:space="preserve">1) to evaluate the effects of </w:t>
      </w:r>
      <w:r w:rsidR="004C0CFD" w:rsidRPr="005A421D">
        <w:rPr>
          <w:rFonts w:ascii="Times New Roman" w:eastAsia="Calibri" w:hAnsi="Times New Roman"/>
        </w:rPr>
        <w:t>seed priming with acetic acid</w:t>
      </w:r>
      <w:r w:rsidR="004C0CFD" w:rsidRPr="00CF5A6A">
        <w:rPr>
          <w:rFonts w:ascii="Times New Roman" w:eastAsia="Calibri" w:hAnsi="Times New Roman"/>
        </w:rPr>
        <w:t xml:space="preserve"> </w:t>
      </w:r>
      <w:r w:rsidRPr="00D230F6">
        <w:rPr>
          <w:rFonts w:ascii="Times New Roman" w:hAnsi="Times New Roman" w:cs="Times New Roman"/>
        </w:rPr>
        <w:t>on the vegetative growth</w:t>
      </w:r>
      <w:r w:rsidRPr="00D230F6">
        <w:rPr>
          <w:rStyle w:val="Emphasis"/>
          <w:rFonts w:ascii="Times New Roman" w:hAnsi="Times New Roman" w:cs="Times New Roman"/>
        </w:rPr>
        <w:t xml:space="preserve"> </w:t>
      </w:r>
      <w:r w:rsidRPr="00D230F6">
        <w:rPr>
          <w:rFonts w:ascii="Times New Roman" w:hAnsi="Times New Roman" w:cs="Times New Roman"/>
        </w:rPr>
        <w:t>of soybeans grown on non</w:t>
      </w:r>
      <w:r w:rsidR="004C0CFD">
        <w:rPr>
          <w:rFonts w:ascii="Times New Roman" w:hAnsi="Times New Roman" w:cs="Times New Roman"/>
        </w:rPr>
        <w:t>-</w:t>
      </w:r>
      <w:r w:rsidRPr="00D230F6">
        <w:rPr>
          <w:rFonts w:ascii="Times New Roman" w:hAnsi="Times New Roman" w:cs="Times New Roman"/>
        </w:rPr>
        <w:t xml:space="preserve">irrigated </w:t>
      </w:r>
      <w:proofErr w:type="gramStart"/>
      <w:r w:rsidRPr="00D230F6">
        <w:rPr>
          <w:rFonts w:ascii="Times New Roman" w:hAnsi="Times New Roman" w:cs="Times New Roman"/>
        </w:rPr>
        <w:t>sites</w:t>
      </w:r>
      <w:r w:rsidRPr="004C0CFD">
        <w:rPr>
          <w:rStyle w:val="Emphasis"/>
          <w:rFonts w:ascii="Times New Roman" w:hAnsi="Times New Roman" w:cs="Times New Roman"/>
          <w:b w:val="0"/>
          <w:bCs w:val="0"/>
        </w:rPr>
        <w:t>;</w:t>
      </w:r>
      <w:proofErr w:type="gramEnd"/>
      <w:r w:rsidRPr="004C0CFD">
        <w:rPr>
          <w:rStyle w:val="Emphasis"/>
          <w:rFonts w:ascii="Times New Roman" w:hAnsi="Times New Roman" w:cs="Times New Roman"/>
          <w:b w:val="0"/>
          <w:bCs w:val="0"/>
        </w:rPr>
        <w:t xml:space="preserve"> </w:t>
      </w:r>
    </w:p>
    <w:p w14:paraId="5E7FCBEA" w14:textId="5A5A035C" w:rsidR="00D53263" w:rsidRDefault="00D230F6" w:rsidP="006B155A">
      <w:pPr>
        <w:pStyle w:val="NoSpacing"/>
        <w:rPr>
          <w:rFonts w:ascii="Times New Roman" w:hAnsi="Times New Roman" w:cs="Times New Roman"/>
        </w:rPr>
      </w:pPr>
      <w:r w:rsidRPr="004C0CFD">
        <w:rPr>
          <w:rStyle w:val="Emphasis"/>
          <w:rFonts w:ascii="Times New Roman" w:hAnsi="Times New Roman" w:cs="Times New Roman"/>
          <w:b w:val="0"/>
          <w:bCs w:val="0"/>
        </w:rPr>
        <w:t>2)</w:t>
      </w:r>
      <w:r w:rsidRPr="00D230F6">
        <w:rPr>
          <w:rStyle w:val="Emphasis"/>
          <w:rFonts w:ascii="Times New Roman" w:hAnsi="Times New Roman" w:cs="Times New Roman"/>
        </w:rPr>
        <w:t xml:space="preserve"> </w:t>
      </w:r>
      <w:r w:rsidRPr="00D230F6">
        <w:rPr>
          <w:rFonts w:ascii="Times New Roman" w:hAnsi="Times New Roman" w:cs="Times New Roman"/>
        </w:rPr>
        <w:t xml:space="preserve">to evaluate the effects of </w:t>
      </w:r>
      <w:r w:rsidR="004C0CFD" w:rsidRPr="005A421D">
        <w:rPr>
          <w:rFonts w:ascii="Times New Roman" w:eastAsia="Calibri" w:hAnsi="Times New Roman"/>
        </w:rPr>
        <w:t>seed priming with acetic acid</w:t>
      </w:r>
      <w:r w:rsidR="004C0CFD" w:rsidRPr="00CF5A6A">
        <w:rPr>
          <w:rFonts w:ascii="Times New Roman" w:eastAsia="Calibri" w:hAnsi="Times New Roman"/>
        </w:rPr>
        <w:t xml:space="preserve"> </w:t>
      </w:r>
      <w:r w:rsidRPr="00D230F6">
        <w:rPr>
          <w:rFonts w:ascii="Times New Roman" w:hAnsi="Times New Roman" w:cs="Times New Roman"/>
        </w:rPr>
        <w:t>on the seed yield of soybeans grown on non</w:t>
      </w:r>
      <w:r w:rsidR="004C0CFD">
        <w:rPr>
          <w:rFonts w:ascii="Times New Roman" w:hAnsi="Times New Roman" w:cs="Times New Roman"/>
        </w:rPr>
        <w:t>-</w:t>
      </w:r>
      <w:r w:rsidRPr="00D230F6">
        <w:rPr>
          <w:rFonts w:ascii="Times New Roman" w:hAnsi="Times New Roman" w:cs="Times New Roman"/>
        </w:rPr>
        <w:t>irrigated sites.</w:t>
      </w:r>
    </w:p>
    <w:p w14:paraId="0B439DB8" w14:textId="77777777" w:rsidR="006B155A" w:rsidRPr="006B155A" w:rsidRDefault="006B155A" w:rsidP="006B155A">
      <w:pPr>
        <w:pStyle w:val="NoSpacing"/>
        <w:rPr>
          <w:rFonts w:ascii="Times New Roman" w:hAnsi="Times New Roman" w:cs="Times New Roman"/>
        </w:rPr>
      </w:pPr>
    </w:p>
    <w:p w14:paraId="38A38843" w14:textId="77777777" w:rsidR="00D53263" w:rsidRPr="000E65B2" w:rsidRDefault="00D53263" w:rsidP="00D53263">
      <w:pPr>
        <w:widowControl w:val="0"/>
        <w:spacing w:after="0"/>
        <w:jc w:val="center"/>
        <w:rPr>
          <w:rFonts w:ascii="Times New Roman" w:hAnsi="Times New Roman"/>
          <w:sz w:val="22"/>
          <w:szCs w:val="22"/>
        </w:rPr>
      </w:pPr>
      <w:r w:rsidRPr="000E65B2">
        <w:rPr>
          <w:rFonts w:ascii="Times New Roman" w:hAnsi="Times New Roman"/>
          <w:b/>
          <w:sz w:val="22"/>
          <w:szCs w:val="22"/>
        </w:rPr>
        <w:t xml:space="preserve">Report </w:t>
      </w:r>
      <w:proofErr w:type="gramStart"/>
      <w:r w:rsidRPr="000E65B2">
        <w:rPr>
          <w:rFonts w:ascii="Times New Roman" w:hAnsi="Times New Roman"/>
          <w:b/>
          <w:sz w:val="22"/>
          <w:szCs w:val="22"/>
        </w:rPr>
        <w:t>of</w:t>
      </w:r>
      <w:proofErr w:type="gramEnd"/>
      <w:r w:rsidRPr="000E65B2">
        <w:rPr>
          <w:rFonts w:ascii="Times New Roman" w:hAnsi="Times New Roman"/>
          <w:b/>
          <w:sz w:val="22"/>
          <w:szCs w:val="22"/>
        </w:rPr>
        <w:t xml:space="preserve"> Progress/Activity</w:t>
      </w:r>
    </w:p>
    <w:p w14:paraId="6E4A38AC" w14:textId="77777777" w:rsidR="003A6D5E" w:rsidRDefault="003A6D5E" w:rsidP="003A6D5E">
      <w:pPr>
        <w:pStyle w:val="NoSpacing"/>
        <w:rPr>
          <w:rFonts w:ascii="Times New Roman" w:hAnsi="Times New Roman" w:cs="Times New Roman"/>
        </w:rPr>
      </w:pPr>
    </w:p>
    <w:p w14:paraId="23011794" w14:textId="5CE6B82C" w:rsidR="003A6D5E" w:rsidRPr="00F840CC" w:rsidRDefault="003A6D5E" w:rsidP="003A6D5E">
      <w:pPr>
        <w:pStyle w:val="NoSpacing"/>
        <w:rPr>
          <w:rFonts w:ascii="Times New Roman" w:hAnsi="Times New Roman" w:cs="Times New Roman"/>
        </w:rPr>
      </w:pPr>
      <w:r w:rsidRPr="00F840CC">
        <w:rPr>
          <w:rFonts w:ascii="Times New Roman" w:hAnsi="Times New Roman" w:cs="Times New Roman"/>
        </w:rPr>
        <w:t xml:space="preserve">Objective 1: </w:t>
      </w:r>
      <w:r w:rsidRPr="00F840CC">
        <w:rPr>
          <w:rFonts w:ascii="Times New Roman" w:hAnsi="Times New Roman" w:cs="Times New Roman"/>
          <w:b/>
          <w:bCs/>
        </w:rPr>
        <w:t xml:space="preserve">Effects of </w:t>
      </w:r>
      <w:r w:rsidRPr="00F840CC">
        <w:rPr>
          <w:rFonts w:ascii="Times New Roman" w:eastAsia="Calibri" w:hAnsi="Times New Roman" w:cs="Times New Roman"/>
          <w:b/>
          <w:bCs/>
        </w:rPr>
        <w:t>seed priming with acetic acid</w:t>
      </w:r>
      <w:r w:rsidRPr="00F840CC">
        <w:rPr>
          <w:rFonts w:ascii="Times New Roman" w:hAnsi="Times New Roman" w:cs="Times New Roman"/>
          <w:b/>
          <w:bCs/>
        </w:rPr>
        <w:t xml:space="preserve"> on vegetative growth of soybeans grown on non</w:t>
      </w:r>
      <w:r>
        <w:rPr>
          <w:rFonts w:ascii="Times New Roman" w:hAnsi="Times New Roman" w:cs="Times New Roman"/>
          <w:b/>
          <w:bCs/>
        </w:rPr>
        <w:t>-</w:t>
      </w:r>
      <w:r w:rsidRPr="00F840CC">
        <w:rPr>
          <w:rFonts w:ascii="Times New Roman" w:hAnsi="Times New Roman" w:cs="Times New Roman"/>
          <w:b/>
          <w:bCs/>
        </w:rPr>
        <w:t>irrigated sites</w:t>
      </w:r>
    </w:p>
    <w:p w14:paraId="0D3AF1DA" w14:textId="77777777" w:rsidR="0094128F" w:rsidRDefault="0094128F" w:rsidP="00086BF7">
      <w:pPr>
        <w:pStyle w:val="NoSpacing"/>
        <w:rPr>
          <w:rFonts w:ascii="Times New Roman" w:hAnsi="Times New Roman" w:cs="Times New Roman"/>
        </w:rPr>
      </w:pPr>
    </w:p>
    <w:p w14:paraId="1B9E32EA" w14:textId="6168D186" w:rsidR="003A6D5E" w:rsidRPr="00086BF7" w:rsidRDefault="003A6D5E" w:rsidP="00086BF7">
      <w:pPr>
        <w:pStyle w:val="NoSpacing"/>
        <w:rPr>
          <w:rFonts w:ascii="Times New Roman" w:hAnsi="Times New Roman" w:cs="Times New Roman"/>
          <w:bCs/>
        </w:rPr>
      </w:pPr>
      <w:r w:rsidRPr="00F840CC">
        <w:rPr>
          <w:rFonts w:ascii="Times New Roman" w:hAnsi="Times New Roman" w:cs="Times New Roman"/>
        </w:rPr>
        <w:t>Two soybean varieties</w:t>
      </w:r>
      <w:r w:rsidRPr="00F840CC">
        <w:rPr>
          <w:rFonts w:ascii="Times New Roman" w:hAnsi="Times New Roman" w:cs="Times New Roman"/>
          <w:bCs/>
        </w:rPr>
        <w:t xml:space="preserve"> </w:t>
      </w:r>
      <w:r w:rsidRPr="00F840CC">
        <w:rPr>
          <w:rFonts w:ascii="Times New Roman" w:hAnsi="Times New Roman" w:cs="Times New Roman"/>
        </w:rPr>
        <w:t xml:space="preserve">(Delta Grow 48XF33STS and Progeny 4806XFS) </w:t>
      </w:r>
      <w:r w:rsidRPr="003A6D5E">
        <w:rPr>
          <w:rStyle w:val="Emphasis"/>
          <w:rFonts w:ascii="Times New Roman" w:hAnsi="Times New Roman" w:cs="Times New Roman"/>
          <w:b w:val="0"/>
          <w:bCs w:val="0"/>
        </w:rPr>
        <w:t>were</w:t>
      </w:r>
      <w:r w:rsidRPr="00F840CC">
        <w:rPr>
          <w:rFonts w:ascii="Times New Roman" w:hAnsi="Times New Roman" w:cs="Times New Roman"/>
          <w:b/>
          <w:bCs/>
        </w:rPr>
        <w:t xml:space="preserve"> </w:t>
      </w:r>
      <w:r w:rsidRPr="00F840CC">
        <w:rPr>
          <w:rFonts w:ascii="Times New Roman" w:hAnsi="Times New Roman" w:cs="Times New Roman"/>
          <w:bCs/>
        </w:rPr>
        <w:t>used in this study. Seeds of the two varieties were primed with acetic acid solutions (5 mM and 10 mM) for 6 hours and then dried to their original moisture content at room temperature for 72 hours.</w:t>
      </w:r>
      <w:r w:rsidR="00086BF7">
        <w:rPr>
          <w:rFonts w:ascii="Times New Roman" w:hAnsi="Times New Roman" w:cs="Times New Roman"/>
          <w:bCs/>
        </w:rPr>
        <w:t xml:space="preserve"> </w:t>
      </w:r>
      <w:r w:rsidRPr="00F840CC">
        <w:rPr>
          <w:rFonts w:ascii="Times New Roman" w:hAnsi="Times New Roman" w:cs="Times New Roman"/>
        </w:rPr>
        <w:t xml:space="preserve">Primed soybean seeds with acetic acid and controls were planted in the field </w:t>
      </w:r>
      <w:r w:rsidRPr="00F840CC">
        <w:rPr>
          <w:rFonts w:ascii="Times New Roman" w:hAnsi="Times New Roman" w:cs="Times New Roman"/>
        </w:rPr>
        <w:lastRenderedPageBreak/>
        <w:t xml:space="preserve">on the W. B. Andrews Agricultural Systems Research Farm </w:t>
      </w:r>
      <w:r w:rsidR="0062074B">
        <w:rPr>
          <w:rFonts w:ascii="Times New Roman" w:hAnsi="Times New Roman" w:cs="Times New Roman"/>
        </w:rPr>
        <w:t xml:space="preserve">of </w:t>
      </w:r>
      <w:r w:rsidR="007D22F1">
        <w:rPr>
          <w:rFonts w:ascii="Times New Roman" w:hAnsi="Times New Roman" w:cs="Times New Roman"/>
        </w:rPr>
        <w:t xml:space="preserve">the </w:t>
      </w:r>
      <w:r w:rsidR="00086BF7" w:rsidRPr="00086BF7">
        <w:rPr>
          <w:rFonts w:ascii="Times New Roman" w:hAnsi="Times New Roman"/>
        </w:rPr>
        <w:t>Mississippi Agricultural and Forestry Experiment Station</w:t>
      </w:r>
      <w:r w:rsidR="00086BF7">
        <w:rPr>
          <w:rFonts w:ascii="Times New Roman" w:hAnsi="Times New Roman"/>
        </w:rPr>
        <w:t xml:space="preserve"> </w:t>
      </w:r>
      <w:r w:rsidRPr="00F840CC">
        <w:rPr>
          <w:rFonts w:ascii="Times New Roman" w:hAnsi="Times New Roman" w:cs="Times New Roman"/>
        </w:rPr>
        <w:t>on May 15, 2024.</w:t>
      </w:r>
    </w:p>
    <w:p w14:paraId="1A63E8D0" w14:textId="77777777" w:rsidR="007D22F1" w:rsidRDefault="007D22F1" w:rsidP="007D22F1">
      <w:pPr>
        <w:pStyle w:val="NoSpacing"/>
        <w:rPr>
          <w:rFonts w:ascii="Times New Roman" w:hAnsi="Times New Roman" w:cs="Times New Roman"/>
        </w:rPr>
      </w:pPr>
    </w:p>
    <w:p w14:paraId="4B806B68" w14:textId="09CC6B26" w:rsidR="007D22F1" w:rsidRPr="00457B85" w:rsidRDefault="007D22F1" w:rsidP="007D22F1">
      <w:pPr>
        <w:pStyle w:val="NoSpacing"/>
        <w:rPr>
          <w:rFonts w:ascii="Times New Roman" w:hAnsi="Times New Roman" w:cs="Times New Roman"/>
        </w:rPr>
      </w:pPr>
      <w:r w:rsidRPr="00D64801">
        <w:rPr>
          <w:rFonts w:ascii="Times New Roman" w:hAnsi="Times New Roman" w:cs="Times New Roman"/>
        </w:rPr>
        <w:t xml:space="preserve">To evaluate the effects of </w:t>
      </w:r>
      <w:r w:rsidRPr="00D64801">
        <w:rPr>
          <w:rFonts w:ascii="Times New Roman" w:eastAsia="Calibri" w:hAnsi="Times New Roman" w:cs="Times New Roman"/>
        </w:rPr>
        <w:t>seed priming with acetic acid</w:t>
      </w:r>
      <w:r w:rsidRPr="00D64801">
        <w:rPr>
          <w:rFonts w:ascii="Times New Roman" w:hAnsi="Times New Roman" w:cs="Times New Roman"/>
        </w:rPr>
        <w:t xml:space="preserve"> on vegetative growth of soybeans grown on non</w:t>
      </w:r>
      <w:r>
        <w:rPr>
          <w:rFonts w:ascii="Times New Roman" w:hAnsi="Times New Roman" w:cs="Times New Roman"/>
        </w:rPr>
        <w:t>-</w:t>
      </w:r>
      <w:r w:rsidRPr="00D64801">
        <w:rPr>
          <w:rFonts w:ascii="Times New Roman" w:hAnsi="Times New Roman" w:cs="Times New Roman"/>
        </w:rPr>
        <w:t>irrigated sites, g</w:t>
      </w:r>
      <w:r w:rsidRPr="00D64801">
        <w:rPr>
          <w:rFonts w:ascii="Times New Roman" w:eastAsia="Times-Roman" w:hAnsi="Times New Roman" w:cs="Times New Roman"/>
        </w:rPr>
        <w:t xml:space="preserve">rowth parameters </w:t>
      </w:r>
      <w:r w:rsidRPr="00D64801">
        <w:rPr>
          <w:rFonts w:ascii="Times New Roman" w:hAnsi="Times New Roman" w:cs="Times New Roman"/>
        </w:rPr>
        <w:t>such as plant height and shoot fresh weight were measured. The measurements were conducted on soybean plants grown on non</w:t>
      </w:r>
      <w:r>
        <w:rPr>
          <w:rFonts w:ascii="Times New Roman" w:hAnsi="Times New Roman" w:cs="Times New Roman"/>
        </w:rPr>
        <w:t>-</w:t>
      </w:r>
      <w:r w:rsidRPr="00D64801">
        <w:rPr>
          <w:rFonts w:ascii="Times New Roman" w:hAnsi="Times New Roman" w:cs="Times New Roman"/>
        </w:rPr>
        <w:t>irrigated sites (60 days after sowing). Six individual plants from each plot were randomly selected for the measurements. Plant heights were measured using a ruler to quantify the distance from the soil surface to the tip of the main stem.</w:t>
      </w:r>
      <w:r w:rsidRPr="00D64801">
        <w:rPr>
          <w:rFonts w:ascii="Times New Roman" w:hAnsi="Times New Roman" w:cs="Times New Roman"/>
          <w:b/>
          <w:bCs/>
        </w:rPr>
        <w:t xml:space="preserve"> </w:t>
      </w:r>
      <w:r w:rsidRPr="00D64801">
        <w:rPr>
          <w:rFonts w:ascii="Times New Roman" w:hAnsi="Times New Roman" w:cs="Times New Roman"/>
        </w:rPr>
        <w:t xml:space="preserve">Fresh weights of the aboveground parts of soybean plants were recorded by a portable digital balance. The </w:t>
      </w:r>
      <w:r w:rsidRPr="00457B85">
        <w:rPr>
          <w:rFonts w:ascii="Times New Roman" w:hAnsi="Times New Roman" w:cs="Times New Roman"/>
        </w:rPr>
        <w:t xml:space="preserve">measuring data show that plant height and shoot fresh weight were higher in plants grown from seeds primed with </w:t>
      </w:r>
      <w:r w:rsidRPr="00457B85">
        <w:rPr>
          <w:rFonts w:ascii="Times New Roman" w:hAnsi="Times New Roman" w:cs="Times New Roman"/>
          <w:bCs/>
        </w:rPr>
        <w:t>acetic acid solutions (5 mM and 10 mM) than those grown from unprimed seeds</w:t>
      </w:r>
      <w:r w:rsidR="00DF483B" w:rsidRPr="00457B85">
        <w:rPr>
          <w:rFonts w:ascii="Times New Roman" w:hAnsi="Times New Roman" w:cs="Times New Roman"/>
          <w:bCs/>
        </w:rPr>
        <w:t xml:space="preserve"> </w:t>
      </w:r>
      <w:r w:rsidR="00DF483B" w:rsidRPr="00457B85">
        <w:rPr>
          <w:rFonts w:ascii="Times New Roman" w:hAnsi="Times New Roman"/>
        </w:rPr>
        <w:t>(Figure</w:t>
      </w:r>
      <w:r w:rsidR="007240B3">
        <w:rPr>
          <w:rFonts w:ascii="Times New Roman" w:hAnsi="Times New Roman"/>
        </w:rPr>
        <w:t>s</w:t>
      </w:r>
      <w:r w:rsidR="00DF483B" w:rsidRPr="00457B85">
        <w:rPr>
          <w:rFonts w:ascii="Times New Roman" w:hAnsi="Times New Roman"/>
        </w:rPr>
        <w:t xml:space="preserve"> 1</w:t>
      </w:r>
      <w:r w:rsidR="007240B3">
        <w:rPr>
          <w:rFonts w:ascii="Times New Roman" w:hAnsi="Times New Roman"/>
        </w:rPr>
        <w:t xml:space="preserve"> and 2</w:t>
      </w:r>
      <w:r w:rsidR="00DF483B" w:rsidRPr="00457B85">
        <w:rPr>
          <w:rFonts w:ascii="Times New Roman" w:hAnsi="Times New Roman"/>
        </w:rPr>
        <w:t>)</w:t>
      </w:r>
      <w:r w:rsidRPr="00457B85">
        <w:rPr>
          <w:rFonts w:ascii="Times New Roman" w:hAnsi="Times New Roman" w:cs="Times New Roman"/>
          <w:bCs/>
        </w:rPr>
        <w:t xml:space="preserve">. These results suggest that seed priming with acetic acid enhances </w:t>
      </w:r>
      <w:r w:rsidRPr="00457B85">
        <w:rPr>
          <w:rFonts w:ascii="Times New Roman" w:hAnsi="Times New Roman" w:cs="Times New Roman"/>
        </w:rPr>
        <w:t>vegetative growth of soybeans grown on non</w:t>
      </w:r>
      <w:r w:rsidRPr="00457B85">
        <w:rPr>
          <w:rFonts w:ascii="Times New Roman" w:hAnsi="Times New Roman" w:cs="Times New Roman"/>
        </w:rPr>
        <w:t>-</w:t>
      </w:r>
      <w:r w:rsidRPr="00457B85">
        <w:rPr>
          <w:rFonts w:ascii="Times New Roman" w:hAnsi="Times New Roman" w:cs="Times New Roman"/>
        </w:rPr>
        <w:t>irrigated sites.</w:t>
      </w:r>
      <w:r w:rsidR="00DF3244" w:rsidRPr="00457B85">
        <w:rPr>
          <w:rFonts w:ascii="Times New Roman" w:hAnsi="Times New Roman" w:cs="Times New Roman"/>
        </w:rPr>
        <w:t xml:space="preserve"> </w:t>
      </w:r>
      <w:r w:rsidR="00DF3244" w:rsidRPr="00457B85">
        <w:rPr>
          <w:rFonts w:ascii="Times New Roman" w:hAnsi="Times New Roman" w:cs="Times New Roman"/>
          <w:iCs/>
        </w:rPr>
        <w:t>These data/results are preliminary, and w</w:t>
      </w:r>
      <w:r w:rsidR="00DF3244" w:rsidRPr="00457B85">
        <w:rPr>
          <w:rFonts w:ascii="Times New Roman" w:hAnsi="Times New Roman" w:cs="Times New Roman"/>
        </w:rPr>
        <w:t xml:space="preserve">e are going to carry out field study to determine the effect of </w:t>
      </w:r>
      <w:r w:rsidR="00DF3244" w:rsidRPr="00457B85">
        <w:rPr>
          <w:rFonts w:ascii="Times New Roman" w:eastAsia="Calibri" w:hAnsi="Times New Roman" w:cs="Times New Roman"/>
        </w:rPr>
        <w:t>seed priming with acetic acid</w:t>
      </w:r>
      <w:r w:rsidR="00DF3244" w:rsidRPr="00457B85">
        <w:rPr>
          <w:rFonts w:ascii="Times New Roman" w:hAnsi="Times New Roman" w:cs="Times New Roman"/>
        </w:rPr>
        <w:t xml:space="preserve"> on vegetative growth</w:t>
      </w:r>
      <w:r w:rsidR="00DF3244" w:rsidRPr="00457B85">
        <w:rPr>
          <w:rFonts w:ascii="Times New Roman" w:hAnsi="Times New Roman" w:cs="Times New Roman"/>
          <w:b/>
          <w:bCs/>
        </w:rPr>
        <w:t xml:space="preserve"> </w:t>
      </w:r>
      <w:r w:rsidR="00DF3244" w:rsidRPr="00457B85">
        <w:rPr>
          <w:rFonts w:ascii="Times New Roman" w:hAnsi="Times New Roman" w:cs="Times New Roman"/>
        </w:rPr>
        <w:t xml:space="preserve">of soybean grown </w:t>
      </w:r>
      <w:r w:rsidR="00457B85" w:rsidRPr="00457B85">
        <w:rPr>
          <w:rFonts w:ascii="Times New Roman" w:hAnsi="Times New Roman" w:cs="Times New Roman"/>
        </w:rPr>
        <w:t>non-irrigated sites</w:t>
      </w:r>
      <w:r w:rsidR="00457B85" w:rsidRPr="00457B85">
        <w:rPr>
          <w:rFonts w:ascii="Times New Roman" w:hAnsi="Times New Roman" w:cs="Times New Roman"/>
        </w:rPr>
        <w:t xml:space="preserve"> </w:t>
      </w:r>
      <w:r w:rsidR="00DF3244" w:rsidRPr="00457B85">
        <w:rPr>
          <w:rFonts w:ascii="Times New Roman" w:hAnsi="Times New Roman" w:cs="Times New Roman"/>
        </w:rPr>
        <w:t>in the 20</w:t>
      </w:r>
      <w:r w:rsidR="00DF3244" w:rsidRPr="00457B85">
        <w:rPr>
          <w:rFonts w:ascii="Times New Roman" w:hAnsi="Times New Roman" w:cs="Times New Roman"/>
        </w:rPr>
        <w:t>25</w:t>
      </w:r>
      <w:r w:rsidR="00DF3244" w:rsidRPr="00457B85">
        <w:rPr>
          <w:rFonts w:ascii="Times New Roman" w:hAnsi="Times New Roman" w:cs="Times New Roman"/>
        </w:rPr>
        <w:t xml:space="preserve"> planting and growing season.</w:t>
      </w:r>
    </w:p>
    <w:p w14:paraId="5EE9AC17" w14:textId="77777777" w:rsidR="003A6D5E" w:rsidRPr="00F840CC" w:rsidRDefault="003A6D5E" w:rsidP="003A6D5E">
      <w:pPr>
        <w:pStyle w:val="NoSpacing"/>
        <w:rPr>
          <w:rFonts w:ascii="Times New Roman" w:hAnsi="Times New Roman" w:cs="Times New Roman"/>
        </w:rPr>
      </w:pPr>
    </w:p>
    <w:p w14:paraId="1AAEA2AD" w14:textId="0AF85E3F" w:rsidR="00D53263" w:rsidRDefault="003A6D5E" w:rsidP="0094128F">
      <w:pPr>
        <w:pStyle w:val="NoSpacing"/>
        <w:rPr>
          <w:rFonts w:ascii="Times New Roman" w:hAnsi="Times New Roman" w:cs="Times New Roman"/>
          <w:b/>
          <w:bCs/>
        </w:rPr>
      </w:pPr>
      <w:r w:rsidRPr="0094128F">
        <w:rPr>
          <w:rFonts w:ascii="Times New Roman" w:hAnsi="Times New Roman" w:cs="Times New Roman"/>
        </w:rPr>
        <w:t xml:space="preserve">Objective 2: </w:t>
      </w:r>
      <w:r w:rsidRPr="0094128F">
        <w:rPr>
          <w:rFonts w:ascii="Times New Roman" w:hAnsi="Times New Roman" w:cs="Times New Roman"/>
          <w:b/>
          <w:bCs/>
        </w:rPr>
        <w:t xml:space="preserve">Effects of </w:t>
      </w:r>
      <w:r w:rsidRPr="0094128F">
        <w:rPr>
          <w:rFonts w:ascii="Times New Roman" w:eastAsia="Calibri" w:hAnsi="Times New Roman" w:cs="Times New Roman"/>
          <w:b/>
          <w:bCs/>
        </w:rPr>
        <w:t>seed priming with acetic acid</w:t>
      </w:r>
      <w:r w:rsidRPr="0094128F">
        <w:rPr>
          <w:rFonts w:ascii="Times New Roman" w:hAnsi="Times New Roman" w:cs="Times New Roman"/>
          <w:b/>
          <w:bCs/>
        </w:rPr>
        <w:t xml:space="preserve"> on the yield of soybeans grown on non</w:t>
      </w:r>
      <w:r w:rsidRPr="0094128F">
        <w:rPr>
          <w:rFonts w:ascii="Times New Roman" w:hAnsi="Times New Roman" w:cs="Times New Roman"/>
          <w:b/>
          <w:bCs/>
        </w:rPr>
        <w:t>-</w:t>
      </w:r>
      <w:r w:rsidRPr="0094128F">
        <w:rPr>
          <w:rFonts w:ascii="Times New Roman" w:hAnsi="Times New Roman" w:cs="Times New Roman"/>
          <w:b/>
          <w:bCs/>
        </w:rPr>
        <w:t>irrigated sites</w:t>
      </w:r>
    </w:p>
    <w:p w14:paraId="559E1DB6" w14:textId="77777777" w:rsidR="0094128F" w:rsidRPr="0094128F" w:rsidRDefault="0094128F" w:rsidP="0094128F">
      <w:pPr>
        <w:pStyle w:val="NoSpacing"/>
        <w:rPr>
          <w:rFonts w:ascii="Times New Roman" w:hAnsi="Times New Roman" w:cs="Times New Roman"/>
        </w:rPr>
      </w:pPr>
    </w:p>
    <w:p w14:paraId="1547C9A0" w14:textId="4EF3E4D6" w:rsidR="0094128F" w:rsidRPr="0094128F" w:rsidRDefault="0094128F" w:rsidP="0094128F">
      <w:pPr>
        <w:pStyle w:val="NoSpacing"/>
        <w:rPr>
          <w:rFonts w:ascii="Times New Roman" w:hAnsi="Times New Roman" w:cs="Times New Roman"/>
        </w:rPr>
      </w:pPr>
      <w:r w:rsidRPr="0094128F">
        <w:rPr>
          <w:rFonts w:ascii="Times New Roman" w:hAnsi="Times New Roman" w:cs="Times New Roman"/>
        </w:rPr>
        <w:t>The two soybean varieties</w:t>
      </w:r>
      <w:r w:rsidRPr="0094128F">
        <w:rPr>
          <w:rFonts w:ascii="Times New Roman" w:hAnsi="Times New Roman" w:cs="Times New Roman"/>
          <w:bCs/>
        </w:rPr>
        <w:t xml:space="preserve"> </w:t>
      </w:r>
      <w:r w:rsidRPr="0094128F">
        <w:rPr>
          <w:rFonts w:ascii="Times New Roman" w:hAnsi="Times New Roman" w:cs="Times New Roman"/>
        </w:rPr>
        <w:t>(Delta Grow 48XF33STS and Progeny 4806XFS) grown on non</w:t>
      </w:r>
      <w:r w:rsidR="009B4766">
        <w:rPr>
          <w:rFonts w:ascii="Times New Roman" w:hAnsi="Times New Roman" w:cs="Times New Roman"/>
        </w:rPr>
        <w:t>-</w:t>
      </w:r>
      <w:r w:rsidRPr="0094128F">
        <w:rPr>
          <w:rFonts w:ascii="Times New Roman" w:hAnsi="Times New Roman" w:cs="Times New Roman"/>
        </w:rPr>
        <w:t xml:space="preserve">irrigated sites (MAFES W. B. Andrews Agricultural Systems Research Farm) were harvested on October 4, 2024. We have completed analysis of the effects of </w:t>
      </w:r>
      <w:r w:rsidRPr="0094128F">
        <w:rPr>
          <w:rFonts w:ascii="Times New Roman" w:eastAsia="Calibri" w:hAnsi="Times New Roman" w:cs="Times New Roman"/>
        </w:rPr>
        <w:t>seed priming with acetic acid</w:t>
      </w:r>
      <w:r w:rsidRPr="0094128F">
        <w:rPr>
          <w:rFonts w:ascii="Times New Roman" w:hAnsi="Times New Roman" w:cs="Times New Roman"/>
        </w:rPr>
        <w:t xml:space="preserve"> on the yield of soybeans grown on non</w:t>
      </w:r>
      <w:r w:rsidR="009B4766">
        <w:rPr>
          <w:rFonts w:ascii="Times New Roman" w:hAnsi="Times New Roman" w:cs="Times New Roman"/>
        </w:rPr>
        <w:t>-</w:t>
      </w:r>
      <w:r w:rsidRPr="0094128F">
        <w:rPr>
          <w:rFonts w:ascii="Times New Roman" w:hAnsi="Times New Roman" w:cs="Times New Roman"/>
        </w:rPr>
        <w:t>irrigated sites</w:t>
      </w:r>
      <w:r w:rsidR="008D596F">
        <w:rPr>
          <w:rFonts w:ascii="Times New Roman" w:hAnsi="Times New Roman" w:cs="Times New Roman"/>
        </w:rPr>
        <w:t xml:space="preserve"> in 2024</w:t>
      </w:r>
      <w:r w:rsidRPr="0094128F">
        <w:rPr>
          <w:rFonts w:ascii="Times New Roman" w:hAnsi="Times New Roman" w:cs="Times New Roman"/>
        </w:rPr>
        <w:t xml:space="preserve">. The grain yields were 50.9 and 46.2 bushels/acre for Progeny 4806XFS soybeans grown from seeds primed with </w:t>
      </w:r>
      <w:r w:rsidRPr="0094128F">
        <w:rPr>
          <w:rFonts w:ascii="Times New Roman" w:hAnsi="Times New Roman" w:cs="Times New Roman"/>
          <w:bCs/>
        </w:rPr>
        <w:t xml:space="preserve">5 mM and 10 mM acetic acid solutions respectively as compared to </w:t>
      </w:r>
      <w:r w:rsidRPr="0094128F">
        <w:rPr>
          <w:rFonts w:ascii="Times New Roman" w:hAnsi="Times New Roman" w:cs="Times New Roman"/>
        </w:rPr>
        <w:t xml:space="preserve">41.3 bushels/acre from </w:t>
      </w:r>
      <w:r w:rsidRPr="0094128F">
        <w:rPr>
          <w:rFonts w:ascii="Times New Roman" w:hAnsi="Times New Roman" w:cs="Times New Roman"/>
          <w:bCs/>
        </w:rPr>
        <w:t>those grown from unprimed seeds</w:t>
      </w:r>
      <w:r w:rsidR="009B4766">
        <w:rPr>
          <w:rFonts w:ascii="Times New Roman" w:hAnsi="Times New Roman" w:cs="Times New Roman"/>
          <w:bCs/>
        </w:rPr>
        <w:t xml:space="preserve"> </w:t>
      </w:r>
      <w:r w:rsidR="009B4766" w:rsidRPr="00457B85">
        <w:rPr>
          <w:rFonts w:ascii="Times New Roman" w:hAnsi="Times New Roman"/>
        </w:rPr>
        <w:t xml:space="preserve">(Figure </w:t>
      </w:r>
      <w:r w:rsidR="007240B3">
        <w:rPr>
          <w:rFonts w:ascii="Times New Roman" w:hAnsi="Times New Roman"/>
        </w:rPr>
        <w:t>3</w:t>
      </w:r>
      <w:r w:rsidR="009B4766">
        <w:rPr>
          <w:rFonts w:ascii="Times New Roman" w:hAnsi="Times New Roman"/>
        </w:rPr>
        <w:t>)</w:t>
      </w:r>
      <w:r w:rsidRPr="0094128F">
        <w:rPr>
          <w:rFonts w:ascii="Times New Roman" w:hAnsi="Times New Roman" w:cs="Times New Roman"/>
          <w:bCs/>
        </w:rPr>
        <w:t xml:space="preserve">. </w:t>
      </w:r>
      <w:r w:rsidRPr="0094128F">
        <w:rPr>
          <w:rFonts w:ascii="Times New Roman" w:hAnsi="Times New Roman" w:cs="Times New Roman"/>
        </w:rPr>
        <w:t xml:space="preserve">The grain yields were 63.1 and 61.9 bushels/acre for Delta Grow 48XF33STS soybeans grown from seeds primed with </w:t>
      </w:r>
      <w:r w:rsidRPr="0094128F">
        <w:rPr>
          <w:rFonts w:ascii="Times New Roman" w:hAnsi="Times New Roman" w:cs="Times New Roman"/>
          <w:bCs/>
        </w:rPr>
        <w:t xml:space="preserve">5 mM and 10 mM acetic acid solutions respectively as compared to </w:t>
      </w:r>
      <w:r w:rsidRPr="0094128F">
        <w:rPr>
          <w:rFonts w:ascii="Times New Roman" w:hAnsi="Times New Roman" w:cs="Times New Roman"/>
        </w:rPr>
        <w:t xml:space="preserve">50.4 bushels/acre from </w:t>
      </w:r>
      <w:r w:rsidRPr="0094128F">
        <w:rPr>
          <w:rFonts w:ascii="Times New Roman" w:hAnsi="Times New Roman" w:cs="Times New Roman"/>
          <w:bCs/>
        </w:rPr>
        <w:t>those grown from unprimed seeds</w:t>
      </w:r>
      <w:r w:rsidR="009B4766">
        <w:rPr>
          <w:rFonts w:ascii="Times New Roman" w:hAnsi="Times New Roman" w:cs="Times New Roman"/>
          <w:bCs/>
        </w:rPr>
        <w:t xml:space="preserve"> </w:t>
      </w:r>
      <w:r w:rsidR="009B4766" w:rsidRPr="00457B85">
        <w:rPr>
          <w:rFonts w:ascii="Times New Roman" w:hAnsi="Times New Roman"/>
        </w:rPr>
        <w:t xml:space="preserve">(Figure </w:t>
      </w:r>
      <w:r w:rsidR="007240B3">
        <w:rPr>
          <w:rFonts w:ascii="Times New Roman" w:hAnsi="Times New Roman"/>
        </w:rPr>
        <w:t>3</w:t>
      </w:r>
      <w:r w:rsidR="009B4766" w:rsidRPr="00457B85">
        <w:rPr>
          <w:rFonts w:ascii="Times New Roman" w:hAnsi="Times New Roman"/>
        </w:rPr>
        <w:t>)</w:t>
      </w:r>
      <w:r w:rsidRPr="0094128F">
        <w:rPr>
          <w:rFonts w:ascii="Times New Roman" w:hAnsi="Times New Roman" w:cs="Times New Roman"/>
          <w:bCs/>
        </w:rPr>
        <w:t>. These results</w:t>
      </w:r>
      <w:r w:rsidRPr="0094128F">
        <w:rPr>
          <w:rFonts w:ascii="Times New Roman" w:hAnsi="Times New Roman" w:cs="Times New Roman"/>
        </w:rPr>
        <w:t xml:space="preserve"> indicate that for both soybean varieties </w:t>
      </w:r>
      <w:r w:rsidRPr="0094128F">
        <w:rPr>
          <w:rFonts w:ascii="Times New Roman" w:hAnsi="Times New Roman"/>
        </w:rPr>
        <w:t>priming soybean seeds with acetic acid significantly increased grain yield compared with non-primed seeds grown on non</w:t>
      </w:r>
      <w:r w:rsidR="009B4766">
        <w:rPr>
          <w:rFonts w:ascii="Times New Roman" w:hAnsi="Times New Roman"/>
        </w:rPr>
        <w:t>-</w:t>
      </w:r>
      <w:r w:rsidRPr="0094128F">
        <w:rPr>
          <w:rFonts w:ascii="Times New Roman" w:hAnsi="Times New Roman"/>
        </w:rPr>
        <w:t xml:space="preserve">irrigated site in </w:t>
      </w:r>
      <w:r w:rsidRPr="0094128F">
        <w:rPr>
          <w:rFonts w:ascii="Times New Roman" w:hAnsi="Times New Roman" w:cs="Times New Roman"/>
        </w:rPr>
        <w:t>the 2024 growing season</w:t>
      </w:r>
      <w:r w:rsidRPr="0094128F">
        <w:rPr>
          <w:rFonts w:ascii="Times New Roman" w:hAnsi="Times New Roman"/>
        </w:rPr>
        <w:t>.</w:t>
      </w:r>
      <w:r w:rsidRPr="0094128F">
        <w:rPr>
          <w:rStyle w:val="Emphasis"/>
          <w:rFonts w:ascii="Times New Roman" w:hAnsi="Times New Roman"/>
          <w:lang w:val="en"/>
        </w:rPr>
        <w:t xml:space="preserve"> </w:t>
      </w:r>
      <w:r w:rsidR="00474C39" w:rsidRPr="00457B85">
        <w:rPr>
          <w:rFonts w:ascii="Times New Roman" w:hAnsi="Times New Roman" w:cs="Times New Roman"/>
          <w:iCs/>
        </w:rPr>
        <w:t>These data/results are preliminary</w:t>
      </w:r>
      <w:r w:rsidR="00474C39">
        <w:rPr>
          <w:rFonts w:ascii="Times New Roman" w:hAnsi="Times New Roman" w:cs="Times New Roman"/>
        </w:rPr>
        <w:t>, and w</w:t>
      </w:r>
      <w:r w:rsidRPr="0094128F">
        <w:rPr>
          <w:rFonts w:ascii="Times New Roman" w:hAnsi="Times New Roman" w:cs="Times New Roman"/>
        </w:rPr>
        <w:t xml:space="preserve">e will repeat the field study and assess the effects of </w:t>
      </w:r>
      <w:r w:rsidRPr="0094128F">
        <w:rPr>
          <w:rFonts w:ascii="Times New Roman" w:eastAsia="Calibri" w:hAnsi="Times New Roman" w:cs="Times New Roman"/>
        </w:rPr>
        <w:t>seed priming with acetic acid</w:t>
      </w:r>
      <w:r w:rsidRPr="0094128F">
        <w:rPr>
          <w:rFonts w:ascii="Times New Roman" w:hAnsi="Times New Roman" w:cs="Times New Roman"/>
        </w:rPr>
        <w:t xml:space="preserve"> on the grain yield of soybeans grown on non</w:t>
      </w:r>
      <w:r w:rsidR="009B4766">
        <w:rPr>
          <w:rFonts w:ascii="Times New Roman" w:hAnsi="Times New Roman" w:cs="Times New Roman"/>
        </w:rPr>
        <w:t>-</w:t>
      </w:r>
      <w:r w:rsidRPr="0094128F">
        <w:rPr>
          <w:rFonts w:ascii="Times New Roman" w:hAnsi="Times New Roman" w:cs="Times New Roman"/>
        </w:rPr>
        <w:t>irrigated sites in the 2025 growing season.</w:t>
      </w:r>
    </w:p>
    <w:p w14:paraId="13DC320C" w14:textId="77777777" w:rsidR="0094128F" w:rsidRPr="0094128F" w:rsidRDefault="0094128F" w:rsidP="0094128F">
      <w:pPr>
        <w:pStyle w:val="NoSpacing"/>
        <w:rPr>
          <w:rFonts w:ascii="Times New Roman" w:hAnsi="Times New Roman" w:cs="Times New Roman"/>
          <w:b/>
        </w:rPr>
      </w:pPr>
    </w:p>
    <w:p w14:paraId="6C4E5CB7" w14:textId="023B99A9" w:rsidR="0094128F" w:rsidRDefault="0094128F" w:rsidP="000D4557">
      <w:pPr>
        <w:pStyle w:val="NoSpacing"/>
        <w:rPr>
          <w:rFonts w:ascii="Times New Roman" w:hAnsi="Times New Roman" w:cs="Times New Roman"/>
        </w:rPr>
      </w:pPr>
      <w:r w:rsidRPr="0094128F">
        <w:rPr>
          <w:rFonts w:ascii="Times New Roman" w:hAnsi="Times New Roman" w:cs="Times New Roman"/>
          <w:bCs/>
        </w:rPr>
        <w:t xml:space="preserve">We analyzed 100-seed weight of </w:t>
      </w:r>
      <w:r w:rsidRPr="0094128F">
        <w:rPr>
          <w:rFonts w:ascii="Times New Roman" w:hAnsi="Times New Roman" w:cs="Times New Roman"/>
        </w:rPr>
        <w:t>two soybean varieties</w:t>
      </w:r>
      <w:r w:rsidRPr="0094128F">
        <w:rPr>
          <w:rFonts w:ascii="Times New Roman" w:hAnsi="Times New Roman" w:cs="Times New Roman"/>
          <w:bCs/>
        </w:rPr>
        <w:t xml:space="preserve"> </w:t>
      </w:r>
      <w:r w:rsidRPr="0094128F">
        <w:rPr>
          <w:rFonts w:ascii="Times New Roman" w:hAnsi="Times New Roman" w:cs="Times New Roman"/>
        </w:rPr>
        <w:t>(Delta Grow 48XF33STS and Progeny 4806XFS) grown on non</w:t>
      </w:r>
      <w:r w:rsidR="00F7470A">
        <w:rPr>
          <w:rFonts w:ascii="Times New Roman" w:hAnsi="Times New Roman" w:cs="Times New Roman"/>
        </w:rPr>
        <w:t>-</w:t>
      </w:r>
      <w:r w:rsidRPr="0094128F">
        <w:rPr>
          <w:rFonts w:ascii="Times New Roman" w:hAnsi="Times New Roman" w:cs="Times New Roman"/>
        </w:rPr>
        <w:t>irrigated sites</w:t>
      </w:r>
      <w:r w:rsidR="00474C39">
        <w:rPr>
          <w:rFonts w:ascii="Times New Roman" w:hAnsi="Times New Roman" w:cs="Times New Roman"/>
        </w:rPr>
        <w:t xml:space="preserve"> in 2024</w:t>
      </w:r>
      <w:r w:rsidRPr="0094128F">
        <w:rPr>
          <w:rFonts w:ascii="Times New Roman" w:hAnsi="Times New Roman" w:cs="Times New Roman"/>
        </w:rPr>
        <w:t xml:space="preserve">. Mean values for </w:t>
      </w:r>
      <w:r w:rsidRPr="0094128F">
        <w:rPr>
          <w:rFonts w:ascii="Times New Roman" w:hAnsi="Times New Roman" w:cs="Times New Roman"/>
          <w:bCs/>
        </w:rPr>
        <w:t>100-seed weight</w:t>
      </w:r>
      <w:r w:rsidRPr="0094128F">
        <w:rPr>
          <w:rFonts w:ascii="Times New Roman" w:hAnsi="Times New Roman" w:cs="Times New Roman"/>
        </w:rPr>
        <w:t xml:space="preserve"> were 17.2, 16.9, and 16.7 grams per 100 seeds for Progeny 4806XFS soybeans grown from</w:t>
      </w:r>
      <w:r w:rsidRPr="0094128F">
        <w:rPr>
          <w:rFonts w:ascii="Times New Roman" w:hAnsi="Times New Roman" w:cs="Times New Roman"/>
          <w:bCs/>
        </w:rPr>
        <w:t xml:space="preserve"> unprimed seeds,</w:t>
      </w:r>
      <w:r w:rsidRPr="0094128F">
        <w:rPr>
          <w:rFonts w:ascii="Times New Roman" w:hAnsi="Times New Roman" w:cs="Times New Roman"/>
        </w:rPr>
        <w:t xml:space="preserve"> and seeds primed with </w:t>
      </w:r>
      <w:r w:rsidRPr="0094128F">
        <w:rPr>
          <w:rFonts w:ascii="Times New Roman" w:hAnsi="Times New Roman" w:cs="Times New Roman"/>
          <w:bCs/>
        </w:rPr>
        <w:t xml:space="preserve">5 mM and 10 mM acetic acid solutions, respectively. For </w:t>
      </w:r>
      <w:r w:rsidRPr="0094128F">
        <w:rPr>
          <w:rFonts w:ascii="Times New Roman" w:hAnsi="Times New Roman" w:cs="Times New Roman"/>
        </w:rPr>
        <w:t xml:space="preserve">Delta Grow 48XF33STS, mean values for </w:t>
      </w:r>
      <w:r w:rsidRPr="0094128F">
        <w:rPr>
          <w:rFonts w:ascii="Times New Roman" w:hAnsi="Times New Roman" w:cs="Times New Roman"/>
          <w:bCs/>
        </w:rPr>
        <w:t>100-seed weight</w:t>
      </w:r>
      <w:r w:rsidRPr="0094128F">
        <w:rPr>
          <w:rFonts w:ascii="Times New Roman" w:hAnsi="Times New Roman" w:cs="Times New Roman"/>
        </w:rPr>
        <w:t xml:space="preserve"> were 17.4, 16.9, and 16.8 grams per 100 seeds for soybeans grown from</w:t>
      </w:r>
      <w:r w:rsidRPr="0094128F">
        <w:rPr>
          <w:rFonts w:ascii="Times New Roman" w:hAnsi="Times New Roman" w:cs="Times New Roman"/>
          <w:bCs/>
        </w:rPr>
        <w:t xml:space="preserve"> unprimed seeds,</w:t>
      </w:r>
      <w:r w:rsidRPr="0094128F">
        <w:rPr>
          <w:rFonts w:ascii="Times New Roman" w:hAnsi="Times New Roman" w:cs="Times New Roman"/>
        </w:rPr>
        <w:t xml:space="preserve"> and seeds primed with </w:t>
      </w:r>
      <w:r w:rsidRPr="0094128F">
        <w:rPr>
          <w:rFonts w:ascii="Times New Roman" w:hAnsi="Times New Roman" w:cs="Times New Roman"/>
          <w:bCs/>
        </w:rPr>
        <w:t>5 mM and 10 mM acetic acid solutions, respectively. These results</w:t>
      </w:r>
      <w:r w:rsidRPr="0094128F">
        <w:rPr>
          <w:rFonts w:ascii="Times New Roman" w:hAnsi="Times New Roman" w:cs="Times New Roman"/>
        </w:rPr>
        <w:t xml:space="preserve"> show that </w:t>
      </w:r>
      <w:proofErr w:type="gramStart"/>
      <w:r w:rsidRPr="0094128F">
        <w:rPr>
          <w:rFonts w:ascii="Times New Roman" w:hAnsi="Times New Roman" w:cs="Times New Roman"/>
        </w:rPr>
        <w:t>weight</w:t>
      </w:r>
      <w:proofErr w:type="gramEnd"/>
      <w:r w:rsidRPr="0094128F">
        <w:rPr>
          <w:rFonts w:ascii="Times New Roman" w:hAnsi="Times New Roman" w:cs="Times New Roman"/>
        </w:rPr>
        <w:t xml:space="preserve"> of 100 </w:t>
      </w:r>
      <w:proofErr w:type="gramStart"/>
      <w:r w:rsidRPr="0094128F">
        <w:rPr>
          <w:rFonts w:ascii="Times New Roman" w:hAnsi="Times New Roman" w:cs="Times New Roman"/>
        </w:rPr>
        <w:t>seeds of soybean</w:t>
      </w:r>
      <w:proofErr w:type="gramEnd"/>
      <w:r w:rsidRPr="0094128F">
        <w:rPr>
          <w:rFonts w:ascii="Times New Roman" w:hAnsi="Times New Roman" w:cs="Times New Roman"/>
        </w:rPr>
        <w:t xml:space="preserve"> (seed size) was not significantly different for both varieties from </w:t>
      </w:r>
      <w:r w:rsidRPr="0094128F">
        <w:rPr>
          <w:rFonts w:ascii="Times New Roman" w:hAnsi="Times New Roman"/>
        </w:rPr>
        <w:t>acetic acid-primed seeds compared with non-primed seeds grown on non</w:t>
      </w:r>
      <w:r w:rsidR="00474C39">
        <w:rPr>
          <w:rFonts w:ascii="Times New Roman" w:hAnsi="Times New Roman"/>
        </w:rPr>
        <w:t>-</w:t>
      </w:r>
      <w:r w:rsidRPr="0094128F">
        <w:rPr>
          <w:rFonts w:ascii="Times New Roman" w:hAnsi="Times New Roman"/>
        </w:rPr>
        <w:t xml:space="preserve">irrigated </w:t>
      </w:r>
      <w:proofErr w:type="gramStart"/>
      <w:r w:rsidRPr="0094128F">
        <w:rPr>
          <w:rFonts w:ascii="Times New Roman" w:hAnsi="Times New Roman"/>
        </w:rPr>
        <w:t>site</w:t>
      </w:r>
      <w:proofErr w:type="gramEnd"/>
      <w:r w:rsidRPr="0094128F">
        <w:rPr>
          <w:rFonts w:ascii="Times New Roman" w:hAnsi="Times New Roman"/>
        </w:rPr>
        <w:t xml:space="preserve"> in </w:t>
      </w:r>
      <w:r w:rsidRPr="0094128F">
        <w:rPr>
          <w:rFonts w:ascii="Times New Roman" w:hAnsi="Times New Roman" w:cs="Times New Roman"/>
        </w:rPr>
        <w:t>the 2024 growing season</w:t>
      </w:r>
      <w:r w:rsidRPr="0094128F">
        <w:rPr>
          <w:rFonts w:ascii="Times New Roman" w:hAnsi="Times New Roman"/>
        </w:rPr>
        <w:t xml:space="preserve">. These </w:t>
      </w:r>
      <w:r w:rsidRPr="0094128F">
        <w:rPr>
          <w:rFonts w:ascii="Times New Roman" w:hAnsi="Times New Roman" w:cs="Times New Roman"/>
          <w:bCs/>
        </w:rPr>
        <w:t xml:space="preserve">results suggest that </w:t>
      </w:r>
      <w:r w:rsidRPr="0094128F">
        <w:rPr>
          <w:rFonts w:ascii="Times New Roman" w:hAnsi="Times New Roman" w:cs="Times New Roman"/>
        </w:rPr>
        <w:t xml:space="preserve">seed size as indicated by weight of 100 seeds may not be a key factor contributing to increased </w:t>
      </w:r>
      <w:r w:rsidRPr="0094128F">
        <w:rPr>
          <w:rFonts w:ascii="Times New Roman" w:hAnsi="Times New Roman"/>
        </w:rPr>
        <w:t xml:space="preserve">grain yield </w:t>
      </w:r>
      <w:r w:rsidRPr="0094128F">
        <w:rPr>
          <w:rFonts w:ascii="Times New Roman" w:hAnsi="Times New Roman" w:cs="Times New Roman"/>
        </w:rPr>
        <w:t xml:space="preserve">for both soybean varieties grown from </w:t>
      </w:r>
      <w:r w:rsidRPr="0094128F">
        <w:rPr>
          <w:rFonts w:ascii="Times New Roman" w:hAnsi="Times New Roman"/>
        </w:rPr>
        <w:t xml:space="preserve">acetic acid-primed seeds in </w:t>
      </w:r>
      <w:r w:rsidRPr="0094128F">
        <w:rPr>
          <w:rFonts w:ascii="Times New Roman" w:hAnsi="Times New Roman" w:cs="Times New Roman"/>
        </w:rPr>
        <w:t xml:space="preserve">the 2024 growing season. Seed number per plant or pods per plant may be an important factor contributing to increased </w:t>
      </w:r>
      <w:r w:rsidRPr="0094128F">
        <w:rPr>
          <w:rFonts w:ascii="Times New Roman" w:hAnsi="Times New Roman"/>
        </w:rPr>
        <w:t xml:space="preserve">grain yield </w:t>
      </w:r>
      <w:r w:rsidRPr="0094128F">
        <w:rPr>
          <w:rFonts w:ascii="Times New Roman" w:hAnsi="Times New Roman" w:cs="Times New Roman"/>
        </w:rPr>
        <w:t xml:space="preserve">for both soybean varieties grown from </w:t>
      </w:r>
      <w:r w:rsidRPr="0094128F">
        <w:rPr>
          <w:rFonts w:ascii="Times New Roman" w:hAnsi="Times New Roman"/>
        </w:rPr>
        <w:t xml:space="preserve">acetic acid-primed seeds in </w:t>
      </w:r>
      <w:r w:rsidRPr="0094128F">
        <w:rPr>
          <w:rFonts w:ascii="Times New Roman" w:hAnsi="Times New Roman" w:cs="Times New Roman"/>
        </w:rPr>
        <w:t xml:space="preserve">2024. </w:t>
      </w:r>
      <w:r w:rsidR="00474C39" w:rsidRPr="00457B85">
        <w:rPr>
          <w:rFonts w:ascii="Times New Roman" w:hAnsi="Times New Roman" w:cs="Times New Roman"/>
          <w:iCs/>
        </w:rPr>
        <w:t>These data/results are preliminary</w:t>
      </w:r>
      <w:r w:rsidR="00474C39">
        <w:rPr>
          <w:rFonts w:ascii="Times New Roman" w:hAnsi="Times New Roman" w:cs="Times New Roman"/>
        </w:rPr>
        <w:t>, w</w:t>
      </w:r>
      <w:r w:rsidRPr="0094128F">
        <w:rPr>
          <w:rFonts w:ascii="Times New Roman" w:hAnsi="Times New Roman" w:cs="Times New Roman"/>
        </w:rPr>
        <w:t xml:space="preserve">e will repeat the field study and assess the effects of </w:t>
      </w:r>
      <w:r w:rsidRPr="0094128F">
        <w:rPr>
          <w:rFonts w:ascii="Times New Roman" w:eastAsia="Calibri" w:hAnsi="Times New Roman" w:cs="Times New Roman"/>
        </w:rPr>
        <w:lastRenderedPageBreak/>
        <w:t>seed priming with acetic acid</w:t>
      </w:r>
      <w:r w:rsidRPr="0094128F">
        <w:rPr>
          <w:rFonts w:ascii="Times New Roman" w:hAnsi="Times New Roman" w:cs="Times New Roman"/>
        </w:rPr>
        <w:t xml:space="preserve"> on the grain yield and yield component factor of soybeans grown on non</w:t>
      </w:r>
      <w:r w:rsidR="00474C39">
        <w:rPr>
          <w:rFonts w:ascii="Times New Roman" w:hAnsi="Times New Roman" w:cs="Times New Roman"/>
        </w:rPr>
        <w:t>-</w:t>
      </w:r>
      <w:r w:rsidRPr="0094128F">
        <w:rPr>
          <w:rFonts w:ascii="Times New Roman" w:hAnsi="Times New Roman" w:cs="Times New Roman"/>
        </w:rPr>
        <w:t>irrigated sites in the 2025 growing season.</w:t>
      </w:r>
    </w:p>
    <w:p w14:paraId="26EAD970" w14:textId="77777777" w:rsidR="000D4557" w:rsidRPr="000D4557" w:rsidRDefault="000D4557" w:rsidP="000D4557">
      <w:pPr>
        <w:pStyle w:val="NoSpacing"/>
        <w:rPr>
          <w:rFonts w:ascii="Times New Roman" w:hAnsi="Times New Roman" w:cs="Times New Roman"/>
        </w:rPr>
      </w:pPr>
    </w:p>
    <w:p w14:paraId="44CABD03" w14:textId="2F3A5E93" w:rsidR="00D53263" w:rsidRDefault="00D53263" w:rsidP="009A0AA0">
      <w:pPr>
        <w:widowControl w:val="0"/>
        <w:spacing w:after="0"/>
        <w:jc w:val="center"/>
        <w:rPr>
          <w:rFonts w:ascii="Times New Roman" w:hAnsi="Times New Roman"/>
          <w:sz w:val="22"/>
          <w:szCs w:val="22"/>
        </w:rPr>
      </w:pPr>
      <w:r w:rsidRPr="000E65B2">
        <w:rPr>
          <w:rFonts w:ascii="Times New Roman" w:hAnsi="Times New Roman"/>
          <w:b/>
          <w:sz w:val="22"/>
          <w:szCs w:val="22"/>
        </w:rPr>
        <w:t>Impacts and Benefits to Mississippi Soybean Producers</w:t>
      </w:r>
    </w:p>
    <w:p w14:paraId="717E9169" w14:textId="77777777" w:rsidR="009A0AA0" w:rsidRPr="009A0AA0" w:rsidRDefault="009A0AA0" w:rsidP="009A0AA0">
      <w:pPr>
        <w:widowControl w:val="0"/>
        <w:spacing w:after="0"/>
        <w:jc w:val="center"/>
        <w:rPr>
          <w:rFonts w:ascii="Times New Roman" w:hAnsi="Times New Roman"/>
          <w:sz w:val="22"/>
          <w:szCs w:val="22"/>
        </w:rPr>
      </w:pPr>
    </w:p>
    <w:p w14:paraId="717320C8" w14:textId="153CA45A" w:rsidR="00824E2C" w:rsidRDefault="00824E2C" w:rsidP="00824E2C">
      <w:pPr>
        <w:pStyle w:val="NoSpacing"/>
        <w:rPr>
          <w:rFonts w:ascii="Times New Roman" w:hAnsi="Times New Roman" w:cs="Times New Roman"/>
        </w:rPr>
      </w:pPr>
      <w:r w:rsidRPr="00824E2C">
        <w:rPr>
          <w:rFonts w:ascii="Times New Roman" w:hAnsi="Times New Roman" w:cs="Times New Roman"/>
        </w:rPr>
        <w:t xml:space="preserve">Water deficit stress </w:t>
      </w:r>
      <w:r w:rsidRPr="00824E2C">
        <w:rPr>
          <w:rStyle w:val="st1"/>
          <w:rFonts w:ascii="Times New Roman" w:hAnsi="Times New Roman" w:cs="Times New Roman"/>
          <w:lang w:val="en"/>
        </w:rPr>
        <w:t xml:space="preserve">constrains plant growth and </w:t>
      </w:r>
      <w:r w:rsidRPr="00824E2C">
        <w:rPr>
          <w:rStyle w:val="Emphasis"/>
          <w:rFonts w:ascii="Times New Roman" w:hAnsi="Times New Roman" w:cs="Times New Roman"/>
          <w:b w:val="0"/>
          <w:bCs w:val="0"/>
          <w:lang w:val="en"/>
        </w:rPr>
        <w:t>reduces crop yield</w:t>
      </w:r>
      <w:r w:rsidRPr="00824E2C">
        <w:rPr>
          <w:rFonts w:ascii="Times New Roman" w:hAnsi="Times New Roman" w:cs="Times New Roman"/>
        </w:rPr>
        <w:t>. Drought can hit soybean plants at any time during summer in southern states such as Mississippi. Thus, there are needs to develop effective strategies to cope with drought for soybean production. We have found that</w:t>
      </w:r>
      <w:r w:rsidR="009A0AA0">
        <w:rPr>
          <w:rFonts w:ascii="Times New Roman" w:hAnsi="Times New Roman" w:cs="Times New Roman"/>
        </w:rPr>
        <w:t xml:space="preserve"> seed priming with acetic acid</w:t>
      </w:r>
      <w:r w:rsidRPr="00824E2C">
        <w:rPr>
          <w:rFonts w:ascii="Times New Roman" w:hAnsi="Times New Roman" w:cs="Times New Roman"/>
        </w:rPr>
        <w:t xml:space="preserve"> can significantly improve vegetative growth and </w:t>
      </w:r>
      <w:r w:rsidR="004A07CA">
        <w:rPr>
          <w:rFonts w:ascii="Times New Roman" w:hAnsi="Times New Roman" w:cs="Times New Roman"/>
        </w:rPr>
        <w:t>grain yield</w:t>
      </w:r>
      <w:r w:rsidRPr="00824E2C">
        <w:rPr>
          <w:rFonts w:ascii="Times New Roman" w:hAnsi="Times New Roman" w:cs="Times New Roman"/>
        </w:rPr>
        <w:t xml:space="preserve"> of soybeans under</w:t>
      </w:r>
      <w:r w:rsidR="004A07CA">
        <w:rPr>
          <w:rStyle w:val="Emphasis"/>
          <w:rFonts w:ascii="Times New Roman" w:hAnsi="Times New Roman" w:cs="Times New Roman"/>
        </w:rPr>
        <w:t xml:space="preserve"> </w:t>
      </w:r>
      <w:r w:rsidR="004A07CA" w:rsidRPr="004A07CA">
        <w:rPr>
          <w:rStyle w:val="Emphasis"/>
          <w:rFonts w:ascii="Times New Roman" w:hAnsi="Times New Roman" w:cs="Times New Roman"/>
          <w:b w:val="0"/>
          <w:bCs w:val="0"/>
        </w:rPr>
        <w:t>non</w:t>
      </w:r>
      <w:r w:rsidR="004A07CA">
        <w:rPr>
          <w:rStyle w:val="Emphasis"/>
          <w:rFonts w:ascii="Times New Roman" w:hAnsi="Times New Roman" w:cs="Times New Roman"/>
          <w:b w:val="0"/>
          <w:bCs w:val="0"/>
        </w:rPr>
        <w:t>-</w:t>
      </w:r>
      <w:r w:rsidR="004A07CA" w:rsidRPr="004A07CA">
        <w:rPr>
          <w:rStyle w:val="Emphasis"/>
          <w:rFonts w:ascii="Times New Roman" w:hAnsi="Times New Roman" w:cs="Times New Roman"/>
          <w:b w:val="0"/>
          <w:bCs w:val="0"/>
        </w:rPr>
        <w:t>irrigated (drough</w:t>
      </w:r>
      <w:r w:rsidR="004A07CA">
        <w:rPr>
          <w:rStyle w:val="Emphasis"/>
          <w:rFonts w:ascii="Times New Roman" w:hAnsi="Times New Roman" w:cs="Times New Roman"/>
          <w:b w:val="0"/>
          <w:bCs w:val="0"/>
        </w:rPr>
        <w:t>t)</w:t>
      </w:r>
      <w:r w:rsidR="004A07CA" w:rsidRPr="004A07CA">
        <w:rPr>
          <w:rStyle w:val="Emphasis"/>
          <w:rFonts w:ascii="Times New Roman" w:hAnsi="Times New Roman" w:cs="Times New Roman"/>
          <w:b w:val="0"/>
          <w:bCs w:val="0"/>
        </w:rPr>
        <w:t xml:space="preserve"> condition</w:t>
      </w:r>
      <w:r w:rsidR="004A07CA">
        <w:rPr>
          <w:rStyle w:val="Emphasis"/>
          <w:rFonts w:ascii="Times New Roman" w:hAnsi="Times New Roman" w:cs="Times New Roman"/>
          <w:b w:val="0"/>
          <w:bCs w:val="0"/>
        </w:rPr>
        <w:t>s</w:t>
      </w:r>
      <w:r w:rsidRPr="004A07CA">
        <w:rPr>
          <w:rStyle w:val="Emphasis"/>
          <w:rFonts w:ascii="Times New Roman" w:hAnsi="Times New Roman" w:cs="Times New Roman"/>
          <w:b w:val="0"/>
          <w:bCs w:val="0"/>
        </w:rPr>
        <w:t xml:space="preserve">. </w:t>
      </w:r>
      <w:r w:rsidRPr="00824E2C">
        <w:rPr>
          <w:rFonts w:ascii="Times New Roman" w:hAnsi="Times New Roman" w:cs="Times New Roman"/>
        </w:rPr>
        <w:t>The anticipated outcome of this project is the development of s</w:t>
      </w:r>
      <w:r w:rsidR="004A07CA">
        <w:rPr>
          <w:rFonts w:ascii="Times New Roman" w:hAnsi="Times New Roman" w:cs="Times New Roman"/>
        </w:rPr>
        <w:t>eed priming with acetic acid</w:t>
      </w:r>
      <w:r w:rsidRPr="00824E2C">
        <w:rPr>
          <w:rFonts w:ascii="Times New Roman" w:hAnsi="Times New Roman" w:cs="Times New Roman"/>
        </w:rPr>
        <w:t xml:space="preserve"> as an operative technique to improve soybean growth and </w:t>
      </w:r>
      <w:r w:rsidRPr="009A0AA0">
        <w:rPr>
          <w:rStyle w:val="Emphasis"/>
          <w:rFonts w:ascii="Times New Roman" w:hAnsi="Times New Roman" w:cs="Times New Roman"/>
          <w:b w:val="0"/>
          <w:bCs w:val="0"/>
        </w:rPr>
        <w:t>yield under water limiting condition</w:t>
      </w:r>
      <w:r w:rsidR="009A0AA0">
        <w:rPr>
          <w:rFonts w:ascii="Times New Roman" w:hAnsi="Times New Roman" w:cs="Times New Roman"/>
        </w:rPr>
        <w:t>s</w:t>
      </w:r>
      <w:r w:rsidRPr="00824E2C">
        <w:rPr>
          <w:rFonts w:ascii="Times New Roman" w:hAnsi="Times New Roman" w:cs="Times New Roman"/>
        </w:rPr>
        <w:t>. This research is highly likely to establish an effective drought coping strategy for the Mississippi soybean industry, which should benefit all the Mississippi soybean farmers who grow their soybeans on non</w:t>
      </w:r>
      <w:r w:rsidR="00F705DF">
        <w:rPr>
          <w:rFonts w:ascii="Times New Roman" w:hAnsi="Times New Roman" w:cs="Times New Roman"/>
        </w:rPr>
        <w:t>-</w:t>
      </w:r>
      <w:r w:rsidRPr="00824E2C">
        <w:rPr>
          <w:rFonts w:ascii="Times New Roman" w:hAnsi="Times New Roman" w:cs="Times New Roman"/>
        </w:rPr>
        <w:t>irrigated sites and dryland.</w:t>
      </w:r>
    </w:p>
    <w:p w14:paraId="056250B7" w14:textId="77777777" w:rsidR="00824E2C" w:rsidRPr="00824E2C" w:rsidRDefault="00824E2C" w:rsidP="00824E2C">
      <w:pPr>
        <w:pStyle w:val="NoSpacing"/>
        <w:rPr>
          <w:rFonts w:ascii="Times New Roman" w:hAnsi="Times New Roman" w:cs="Times New Roman"/>
        </w:rPr>
      </w:pPr>
    </w:p>
    <w:p w14:paraId="046CE2F4" w14:textId="77777777" w:rsidR="00D53263" w:rsidRPr="005306B8" w:rsidRDefault="00D53263" w:rsidP="005306B8">
      <w:pPr>
        <w:pStyle w:val="NoSpacing"/>
        <w:jc w:val="center"/>
        <w:rPr>
          <w:rFonts w:ascii="Times New Roman" w:hAnsi="Times New Roman" w:cs="Times New Roman"/>
          <w:b/>
          <w:bCs/>
        </w:rPr>
      </w:pPr>
      <w:r w:rsidRPr="005306B8">
        <w:rPr>
          <w:rFonts w:ascii="Times New Roman" w:hAnsi="Times New Roman" w:cs="Times New Roman"/>
          <w:b/>
          <w:bCs/>
        </w:rPr>
        <w:t>End Products–Completed or Forthcoming</w:t>
      </w:r>
    </w:p>
    <w:p w14:paraId="09C87F36" w14:textId="77777777" w:rsidR="003827CF" w:rsidRDefault="003827CF" w:rsidP="005306B8">
      <w:pPr>
        <w:pStyle w:val="NoSpacing"/>
        <w:rPr>
          <w:rFonts w:ascii="Times New Roman" w:hAnsi="Times New Roman" w:cs="Times New Roman"/>
          <w:u w:val="single"/>
        </w:rPr>
      </w:pPr>
    </w:p>
    <w:p w14:paraId="22514B73" w14:textId="6A7E4922" w:rsidR="005F16E6" w:rsidRPr="005306B8" w:rsidRDefault="005F16E6" w:rsidP="005306B8">
      <w:pPr>
        <w:pStyle w:val="NoSpacing"/>
        <w:rPr>
          <w:rFonts w:ascii="Times New Roman" w:hAnsi="Times New Roman" w:cs="Times New Roman"/>
          <w:u w:val="single"/>
        </w:rPr>
      </w:pPr>
      <w:r w:rsidRPr="005306B8">
        <w:rPr>
          <w:rFonts w:ascii="Times New Roman" w:hAnsi="Times New Roman" w:cs="Times New Roman"/>
          <w:u w:val="single"/>
        </w:rPr>
        <w:t>Publications:</w:t>
      </w:r>
    </w:p>
    <w:p w14:paraId="10359C26" w14:textId="77777777" w:rsidR="005306B8" w:rsidRPr="005306B8" w:rsidRDefault="005306B8" w:rsidP="005306B8">
      <w:pPr>
        <w:pStyle w:val="NoSpacing"/>
        <w:rPr>
          <w:rFonts w:ascii="Times New Roman" w:hAnsi="Times New Roman" w:cs="Times New Roman"/>
        </w:rPr>
      </w:pPr>
      <w:r w:rsidRPr="005306B8">
        <w:rPr>
          <w:rFonts w:ascii="Times New Roman" w:hAnsi="Times New Roman" w:cs="Times New Roman"/>
        </w:rPr>
        <w:t>Sah SK, Popescu GV, Redd</w:t>
      </w:r>
      <w:r w:rsidRPr="005306B8">
        <w:rPr>
          <w:rFonts w:ascii="Times New Roman" w:hAnsi="Times New Roman" w:cs="Times New Roman"/>
        </w:rPr>
        <w:t>y</w:t>
      </w:r>
      <w:r w:rsidRPr="005306B8">
        <w:rPr>
          <w:rFonts w:ascii="Times New Roman" w:hAnsi="Times New Roman" w:cs="Times New Roman"/>
        </w:rPr>
        <w:t xml:space="preserve"> KR, Klink VP, and </w:t>
      </w:r>
      <w:r w:rsidRPr="005306B8">
        <w:rPr>
          <w:rFonts w:ascii="Times New Roman" w:hAnsi="Times New Roman" w:cs="Times New Roman"/>
          <w:b/>
          <w:bCs/>
        </w:rPr>
        <w:t>Li J</w:t>
      </w:r>
      <w:r w:rsidRPr="005306B8">
        <w:rPr>
          <w:rFonts w:ascii="Times New Roman" w:hAnsi="Times New Roman" w:cs="Times New Roman"/>
        </w:rPr>
        <w:t xml:space="preserve">. (2025) </w:t>
      </w:r>
      <w:r w:rsidRPr="005306B8">
        <w:rPr>
          <w:rFonts w:ascii="Times New Roman" w:hAnsi="Times New Roman" w:cs="Times New Roman"/>
          <w:bCs/>
        </w:rPr>
        <w:t xml:space="preserve">The </w:t>
      </w:r>
      <w:r w:rsidRPr="005306B8">
        <w:rPr>
          <w:rFonts w:ascii="Times New Roman" w:hAnsi="Times New Roman" w:cs="Times New Roman"/>
          <w:bCs/>
          <w:i/>
          <w:iCs/>
        </w:rPr>
        <w:t>Glycine max</w:t>
      </w:r>
      <w:r w:rsidRPr="005306B8">
        <w:rPr>
          <w:rFonts w:ascii="Times New Roman" w:hAnsi="Times New Roman" w:cs="Times New Roman"/>
          <w:bCs/>
        </w:rPr>
        <w:t xml:space="preserve"> abscisic acid-activated protein </w:t>
      </w:r>
      <w:r w:rsidRPr="005306B8">
        <w:rPr>
          <w:rFonts w:ascii="Times New Roman" w:hAnsi="Times New Roman" w:cs="Times New Roman"/>
          <w:bCs/>
          <w:noProof/>
        </w:rPr>
        <w:t>kinase-like</w:t>
      </w:r>
      <w:r w:rsidRPr="005306B8">
        <w:rPr>
          <w:rFonts w:ascii="Times New Roman" w:hAnsi="Times New Roman" w:cs="Times New Roman"/>
          <w:bCs/>
        </w:rPr>
        <w:t xml:space="preserve"> kinase 1 (</w:t>
      </w:r>
      <w:r w:rsidRPr="005306B8">
        <w:rPr>
          <w:rFonts w:ascii="Times New Roman" w:hAnsi="Times New Roman" w:cs="Times New Roman"/>
          <w:bCs/>
          <w:i/>
          <w:iCs/>
        </w:rPr>
        <w:t>Gm</w:t>
      </w:r>
      <w:r w:rsidRPr="005306B8">
        <w:rPr>
          <w:rFonts w:ascii="Times New Roman" w:hAnsi="Times New Roman" w:cs="Times New Roman"/>
          <w:bCs/>
          <w:i/>
        </w:rPr>
        <w:t>AALK1</w:t>
      </w:r>
      <w:r w:rsidRPr="005306B8">
        <w:rPr>
          <w:rFonts w:ascii="Times New Roman" w:hAnsi="Times New Roman" w:cs="Times New Roman"/>
          <w:bCs/>
        </w:rPr>
        <w:t xml:space="preserve">) modulates drought stress response. Journal of Plant Growth Regulation </w:t>
      </w:r>
      <w:r w:rsidRPr="005306B8">
        <w:rPr>
          <w:rFonts w:ascii="Times New Roman" w:hAnsi="Times New Roman" w:cs="Times New Roman"/>
        </w:rPr>
        <w:t>44:1642-1663.</w:t>
      </w:r>
    </w:p>
    <w:p w14:paraId="1174C423" w14:textId="77777777" w:rsidR="005306B8" w:rsidRPr="005306B8" w:rsidRDefault="005306B8" w:rsidP="005306B8">
      <w:pPr>
        <w:pStyle w:val="NoSpacing"/>
        <w:rPr>
          <w:rFonts w:ascii="Times New Roman" w:hAnsi="Times New Roman" w:cs="Times New Roman"/>
          <w:iCs/>
        </w:rPr>
      </w:pPr>
    </w:p>
    <w:p w14:paraId="521EDFB9" w14:textId="39C68F50" w:rsidR="005F16E6" w:rsidRPr="005306B8" w:rsidRDefault="005F16E6" w:rsidP="005306B8">
      <w:pPr>
        <w:pStyle w:val="NoSpacing"/>
        <w:rPr>
          <w:rFonts w:ascii="Times New Roman" w:eastAsia="SimSun" w:hAnsi="Times New Roman" w:cs="Times New Roman"/>
          <w:iCs/>
          <w:lang w:eastAsia="zh-CN"/>
        </w:rPr>
      </w:pPr>
      <w:r w:rsidRPr="005306B8">
        <w:rPr>
          <w:rFonts w:ascii="Times New Roman" w:hAnsi="Times New Roman" w:cs="Times New Roman"/>
          <w:iCs/>
        </w:rPr>
        <w:t>It is expected that we will have at least one more peer-reviewed scientific publication.</w:t>
      </w:r>
    </w:p>
    <w:p w14:paraId="0579A436" w14:textId="77777777" w:rsidR="005F16E6" w:rsidRPr="005306B8" w:rsidRDefault="005F16E6" w:rsidP="005306B8">
      <w:pPr>
        <w:pStyle w:val="NoSpacing"/>
        <w:rPr>
          <w:rFonts w:ascii="Times New Roman" w:hAnsi="Times New Roman" w:cs="Times New Roman"/>
          <w:iCs/>
        </w:rPr>
      </w:pPr>
    </w:p>
    <w:p w14:paraId="269D6397" w14:textId="77777777" w:rsidR="005F16E6" w:rsidRPr="005306B8" w:rsidRDefault="005F16E6" w:rsidP="005306B8">
      <w:pPr>
        <w:pStyle w:val="NoSpacing"/>
        <w:rPr>
          <w:rFonts w:ascii="Times New Roman" w:hAnsi="Times New Roman" w:cs="Times New Roman"/>
          <w:u w:val="single"/>
        </w:rPr>
      </w:pPr>
      <w:r w:rsidRPr="005306B8">
        <w:rPr>
          <w:rFonts w:ascii="Times New Roman" w:hAnsi="Times New Roman" w:cs="Times New Roman"/>
          <w:u w:val="single"/>
        </w:rPr>
        <w:t>Presentations:</w:t>
      </w:r>
    </w:p>
    <w:p w14:paraId="192A8D19" w14:textId="51888CEA" w:rsidR="0082765D" w:rsidRDefault="005306B8" w:rsidP="003827CF">
      <w:pPr>
        <w:pStyle w:val="Default"/>
        <w:rPr>
          <w:rFonts w:ascii="Times New Roman" w:hAnsi="Times New Roman" w:cs="Times New Roman"/>
          <w:sz w:val="22"/>
          <w:szCs w:val="22"/>
        </w:rPr>
      </w:pPr>
      <w:r w:rsidRPr="005306B8">
        <w:rPr>
          <w:rFonts w:ascii="Times New Roman" w:hAnsi="Times New Roman" w:cs="Times New Roman"/>
          <w:bCs/>
          <w:color w:val="auto"/>
          <w:sz w:val="22"/>
          <w:szCs w:val="22"/>
        </w:rPr>
        <w:t>Susmita Ghimire</w:t>
      </w:r>
      <w:r w:rsidRPr="005306B8">
        <w:rPr>
          <w:rFonts w:ascii="Times New Roman" w:hAnsi="Times New Roman" w:cs="Times New Roman"/>
          <w:color w:val="auto"/>
          <w:sz w:val="22"/>
          <w:szCs w:val="22"/>
          <w:lang w:val="en"/>
        </w:rPr>
        <w:t xml:space="preserve"> </w:t>
      </w:r>
      <w:r w:rsidRPr="005306B8">
        <w:rPr>
          <w:rFonts w:ascii="Times New Roman" w:hAnsi="Times New Roman" w:cs="Times New Roman"/>
          <w:color w:val="auto"/>
          <w:sz w:val="22"/>
          <w:szCs w:val="22"/>
        </w:rPr>
        <w:t xml:space="preserve">and </w:t>
      </w:r>
      <w:r w:rsidRPr="003827CF">
        <w:rPr>
          <w:rFonts w:ascii="Times New Roman" w:hAnsi="Times New Roman" w:cs="Times New Roman"/>
          <w:b/>
          <w:bCs/>
          <w:color w:val="auto"/>
          <w:sz w:val="22"/>
          <w:szCs w:val="22"/>
        </w:rPr>
        <w:t>Jiaxu Li</w:t>
      </w:r>
      <w:r w:rsidR="005F16E6" w:rsidRPr="005306B8">
        <w:rPr>
          <w:rFonts w:ascii="Times New Roman" w:hAnsi="Times New Roman" w:cs="Times New Roman"/>
          <w:sz w:val="22"/>
          <w:szCs w:val="22"/>
        </w:rPr>
        <w:t>. "</w:t>
      </w:r>
      <w:r w:rsidRPr="005306B8">
        <w:rPr>
          <w:rFonts w:ascii="Times New Roman" w:hAnsi="Times New Roman" w:cs="Times New Roman"/>
          <w:sz w:val="22"/>
          <w:szCs w:val="22"/>
        </w:rPr>
        <w:t xml:space="preserve">Effect of seed priming with acetic acid on growth and yield of soybean grown on </w:t>
      </w:r>
      <w:proofErr w:type="spellStart"/>
      <w:r w:rsidRPr="005306B8">
        <w:rPr>
          <w:rFonts w:ascii="Times New Roman" w:hAnsi="Times New Roman" w:cs="Times New Roman"/>
          <w:sz w:val="22"/>
          <w:szCs w:val="22"/>
        </w:rPr>
        <w:t>nonirrigated</w:t>
      </w:r>
      <w:proofErr w:type="spellEnd"/>
      <w:r w:rsidRPr="005306B8">
        <w:rPr>
          <w:rFonts w:ascii="Times New Roman" w:hAnsi="Times New Roman" w:cs="Times New Roman"/>
          <w:sz w:val="22"/>
          <w:szCs w:val="22"/>
        </w:rPr>
        <w:t xml:space="preserve"> sites</w:t>
      </w:r>
      <w:r w:rsidR="005F16E6" w:rsidRPr="005306B8">
        <w:rPr>
          <w:rFonts w:ascii="Times New Roman" w:hAnsi="Times New Roman" w:cs="Times New Roman"/>
          <w:sz w:val="22"/>
          <w:szCs w:val="22"/>
        </w:rPr>
        <w:t xml:space="preserve">" A poster for </w:t>
      </w:r>
      <w:r w:rsidR="003827CF">
        <w:rPr>
          <w:rFonts w:ascii="Times New Roman" w:hAnsi="Times New Roman" w:cs="Times New Roman"/>
          <w:bCs/>
          <w:sz w:val="22"/>
          <w:szCs w:val="22"/>
        </w:rPr>
        <w:t>t</w:t>
      </w:r>
      <w:r w:rsidRPr="005306B8">
        <w:rPr>
          <w:rFonts w:ascii="Times New Roman" w:hAnsi="Times New Roman" w:cs="Times New Roman"/>
          <w:bCs/>
          <w:sz w:val="22"/>
          <w:szCs w:val="22"/>
        </w:rPr>
        <w:t>he Mississippi Academy of Sciences 84th Annual Meeting</w:t>
      </w:r>
      <w:r w:rsidRPr="005306B8">
        <w:rPr>
          <w:rFonts w:ascii="Times New Roman" w:hAnsi="Times New Roman" w:cs="Times New Roman"/>
          <w:sz w:val="22"/>
          <w:szCs w:val="22"/>
        </w:rPr>
        <w:t xml:space="preserve"> </w:t>
      </w:r>
      <w:r w:rsidR="005F16E6" w:rsidRPr="005306B8">
        <w:rPr>
          <w:rFonts w:ascii="Times New Roman" w:hAnsi="Times New Roman" w:cs="Times New Roman"/>
          <w:sz w:val="22"/>
          <w:szCs w:val="22"/>
        </w:rPr>
        <w:t>(</w:t>
      </w:r>
      <w:r w:rsidRPr="005306B8">
        <w:rPr>
          <w:rFonts w:ascii="Times New Roman" w:hAnsi="Times New Roman" w:cs="Times New Roman"/>
          <w:sz w:val="22"/>
          <w:szCs w:val="22"/>
        </w:rPr>
        <w:t>March</w:t>
      </w:r>
      <w:r w:rsidR="005F16E6" w:rsidRPr="005306B8">
        <w:rPr>
          <w:rFonts w:ascii="Times New Roman" w:hAnsi="Times New Roman" w:cs="Times New Roman"/>
          <w:sz w:val="22"/>
          <w:szCs w:val="22"/>
        </w:rPr>
        <w:t xml:space="preserve"> </w:t>
      </w:r>
      <w:r w:rsidRPr="005306B8">
        <w:rPr>
          <w:rFonts w:ascii="Times New Roman" w:hAnsi="Times New Roman" w:cs="Times New Roman"/>
          <w:sz w:val="22"/>
          <w:szCs w:val="22"/>
        </w:rPr>
        <w:t>20</w:t>
      </w:r>
      <w:r w:rsidR="005F16E6" w:rsidRPr="005306B8">
        <w:rPr>
          <w:rFonts w:ascii="Times New Roman" w:hAnsi="Times New Roman" w:cs="Times New Roman"/>
          <w:sz w:val="22"/>
          <w:szCs w:val="22"/>
        </w:rPr>
        <w:t>-</w:t>
      </w:r>
      <w:r w:rsidRPr="005306B8">
        <w:rPr>
          <w:rFonts w:ascii="Times New Roman" w:hAnsi="Times New Roman" w:cs="Times New Roman"/>
          <w:sz w:val="22"/>
          <w:szCs w:val="22"/>
        </w:rPr>
        <w:t>2</w:t>
      </w:r>
      <w:r w:rsidR="005F16E6" w:rsidRPr="005306B8">
        <w:rPr>
          <w:rFonts w:ascii="Times New Roman" w:hAnsi="Times New Roman" w:cs="Times New Roman"/>
          <w:sz w:val="22"/>
          <w:szCs w:val="22"/>
        </w:rPr>
        <w:t>1, 20</w:t>
      </w:r>
      <w:r w:rsidRPr="005306B8">
        <w:rPr>
          <w:rFonts w:ascii="Times New Roman" w:hAnsi="Times New Roman" w:cs="Times New Roman"/>
          <w:sz w:val="22"/>
          <w:szCs w:val="22"/>
        </w:rPr>
        <w:t>25</w:t>
      </w:r>
      <w:r w:rsidR="005F16E6" w:rsidRPr="005306B8">
        <w:rPr>
          <w:rFonts w:ascii="Times New Roman" w:hAnsi="Times New Roman" w:cs="Times New Roman"/>
          <w:sz w:val="22"/>
          <w:szCs w:val="22"/>
        </w:rPr>
        <w:t xml:space="preserve">, </w:t>
      </w:r>
      <w:r w:rsidRPr="005306B8">
        <w:rPr>
          <w:rFonts w:ascii="Times New Roman" w:hAnsi="Times New Roman" w:cs="Times New Roman"/>
          <w:bCs/>
          <w:sz w:val="22"/>
          <w:szCs w:val="22"/>
        </w:rPr>
        <w:t>Biloxi</w:t>
      </w:r>
      <w:r w:rsidR="005F16E6" w:rsidRPr="005306B8">
        <w:rPr>
          <w:rFonts w:ascii="Times New Roman" w:hAnsi="Times New Roman" w:cs="Times New Roman"/>
          <w:sz w:val="22"/>
          <w:szCs w:val="22"/>
        </w:rPr>
        <w:t xml:space="preserve">, MS). </w:t>
      </w:r>
    </w:p>
    <w:p w14:paraId="0E7E5D42" w14:textId="77777777" w:rsidR="003827CF" w:rsidRPr="003827CF" w:rsidRDefault="003827CF" w:rsidP="003827CF">
      <w:pPr>
        <w:pStyle w:val="Default"/>
        <w:rPr>
          <w:rFonts w:ascii="Times New Roman" w:hAnsi="Times New Roman" w:cs="Times New Roman"/>
          <w:color w:val="auto"/>
          <w:sz w:val="22"/>
          <w:szCs w:val="22"/>
        </w:rPr>
      </w:pPr>
    </w:p>
    <w:p w14:paraId="32162B10" w14:textId="017680DF" w:rsidR="005F16E6" w:rsidRDefault="005F16E6" w:rsidP="001E1B91">
      <w:pPr>
        <w:widowControl w:val="0"/>
        <w:spacing w:after="0"/>
        <w:jc w:val="center"/>
        <w:rPr>
          <w:rFonts w:ascii="Times New Roman" w:hAnsi="Times New Roman"/>
          <w:sz w:val="22"/>
          <w:szCs w:val="22"/>
        </w:rPr>
      </w:pPr>
      <w:r w:rsidRPr="000E65B2">
        <w:rPr>
          <w:rFonts w:ascii="Times New Roman" w:hAnsi="Times New Roman"/>
          <w:b/>
          <w:sz w:val="22"/>
          <w:szCs w:val="22"/>
        </w:rPr>
        <w:t>Graphics/Tables</w:t>
      </w:r>
    </w:p>
    <w:p w14:paraId="775D41E1" w14:textId="77777777" w:rsidR="001E1B91" w:rsidRPr="0082765D" w:rsidRDefault="001E1B91" w:rsidP="0082765D">
      <w:pPr>
        <w:widowControl w:val="0"/>
        <w:spacing w:after="0"/>
        <w:rPr>
          <w:rFonts w:ascii="Times New Roman" w:hAnsi="Times New Roman"/>
          <w:sz w:val="22"/>
          <w:szCs w:val="22"/>
        </w:rPr>
      </w:pPr>
    </w:p>
    <w:p w14:paraId="18B99B1A" w14:textId="77777777" w:rsidR="0082765D" w:rsidRDefault="00595F9D" w:rsidP="0082765D">
      <w:pPr>
        <w:pStyle w:val="NoSpacing"/>
        <w:rPr>
          <w:rStyle w:val="Emphasis"/>
          <w:rFonts w:ascii="Times New Roman" w:hAnsi="Times New Roman" w:cs="Times New Roman"/>
          <w:lang w:val="en"/>
        </w:rPr>
      </w:pPr>
      <w:r>
        <w:rPr>
          <w:noProof/>
        </w:rPr>
        <w:drawing>
          <wp:inline distT="0" distB="0" distL="0" distR="0" wp14:anchorId="2EE4C679" wp14:editId="4F7AD52B">
            <wp:extent cx="5455845" cy="1877438"/>
            <wp:effectExtent l="0" t="0" r="0" b="0"/>
            <wp:docPr id="377751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01391" cy="1893111"/>
                    </a:xfrm>
                    <a:prstGeom prst="rect">
                      <a:avLst/>
                    </a:prstGeom>
                    <a:noFill/>
                  </pic:spPr>
                </pic:pic>
              </a:graphicData>
            </a:graphic>
          </wp:inline>
        </w:drawing>
      </w:r>
    </w:p>
    <w:p w14:paraId="3B5E3C6B" w14:textId="392D44EA" w:rsidR="0082765D" w:rsidRPr="0082765D" w:rsidRDefault="0082765D" w:rsidP="0082765D">
      <w:pPr>
        <w:pStyle w:val="NoSpacing"/>
        <w:rPr>
          <w:rFonts w:ascii="Times New Roman" w:hAnsi="Times New Roman" w:cs="Times New Roman"/>
        </w:rPr>
      </w:pPr>
      <w:r w:rsidRPr="0082765D">
        <w:rPr>
          <w:rStyle w:val="Emphasis"/>
          <w:rFonts w:ascii="Times New Roman" w:hAnsi="Times New Roman" w:cs="Times New Roman"/>
          <w:lang w:val="en"/>
        </w:rPr>
        <w:t xml:space="preserve">Figure </w:t>
      </w:r>
      <w:r w:rsidRPr="0082765D">
        <w:rPr>
          <w:rStyle w:val="Emphasis"/>
          <w:rFonts w:ascii="Times New Roman" w:hAnsi="Times New Roman" w:cs="Times New Roman"/>
          <w:lang w:val="en"/>
        </w:rPr>
        <w:t>1</w:t>
      </w:r>
      <w:r w:rsidRPr="0082765D">
        <w:rPr>
          <w:rStyle w:val="Emphasis"/>
          <w:rFonts w:ascii="Times New Roman" w:hAnsi="Times New Roman" w:cs="Times New Roman"/>
          <w:lang w:val="en"/>
        </w:rPr>
        <w:t xml:space="preserve">. </w:t>
      </w:r>
      <w:r w:rsidRPr="0082765D">
        <w:rPr>
          <w:rFonts w:ascii="Times New Roman" w:hAnsi="Times New Roman" w:cs="Times New Roman"/>
          <w:b/>
          <w:bCs/>
        </w:rPr>
        <w:t xml:space="preserve">Effects of seed priming with acetic acid (AA) on </w:t>
      </w:r>
      <w:r w:rsidRPr="0082765D">
        <w:rPr>
          <w:rFonts w:ascii="Times New Roman" w:hAnsi="Times New Roman" w:cs="Times New Roman"/>
          <w:b/>
          <w:bCs/>
        </w:rPr>
        <w:t>plant</w:t>
      </w:r>
      <w:r w:rsidRPr="0082765D">
        <w:rPr>
          <w:rFonts w:ascii="Times New Roman" w:hAnsi="Times New Roman" w:cs="Times New Roman"/>
          <w:b/>
          <w:bCs/>
        </w:rPr>
        <w:t xml:space="preserve"> </w:t>
      </w:r>
      <w:r w:rsidRPr="0082765D">
        <w:rPr>
          <w:rFonts w:ascii="Times New Roman" w:hAnsi="Times New Roman" w:cs="Times New Roman"/>
          <w:b/>
          <w:bCs/>
        </w:rPr>
        <w:t>h</w:t>
      </w:r>
      <w:r w:rsidRPr="0082765D">
        <w:rPr>
          <w:rFonts w:ascii="Times New Roman" w:hAnsi="Times New Roman" w:cs="Times New Roman"/>
          <w:b/>
          <w:bCs/>
        </w:rPr>
        <w:t xml:space="preserve">eight of two soybean varieties grown on </w:t>
      </w:r>
      <w:proofErr w:type="spellStart"/>
      <w:r w:rsidRPr="0082765D">
        <w:rPr>
          <w:rFonts w:ascii="Times New Roman" w:hAnsi="Times New Roman" w:cs="Times New Roman"/>
          <w:b/>
          <w:bCs/>
        </w:rPr>
        <w:t>nonirrigated</w:t>
      </w:r>
      <w:proofErr w:type="spellEnd"/>
      <w:r w:rsidRPr="0082765D">
        <w:rPr>
          <w:rFonts w:ascii="Times New Roman" w:hAnsi="Times New Roman" w:cs="Times New Roman"/>
          <w:b/>
          <w:bCs/>
        </w:rPr>
        <w:t xml:space="preserve"> site.</w:t>
      </w:r>
    </w:p>
    <w:p w14:paraId="3918F068" w14:textId="77636673" w:rsidR="0082765D" w:rsidRDefault="0082765D" w:rsidP="0082765D">
      <w:pPr>
        <w:pStyle w:val="NoSpacing"/>
        <w:rPr>
          <w:rFonts w:ascii="Times New Roman" w:hAnsi="Times New Roman" w:cs="Times New Roman"/>
        </w:rPr>
      </w:pPr>
      <w:r w:rsidRPr="0082765D">
        <w:rPr>
          <w:rFonts w:ascii="Times New Roman" w:hAnsi="Times New Roman" w:cs="Times New Roman"/>
        </w:rPr>
        <w:t>Bars indicate the standard deviation of the means. Different letters between them indicate a significant difference by the Tukey test at 5% of probability.</w:t>
      </w:r>
    </w:p>
    <w:p w14:paraId="00FECBB9" w14:textId="77777777" w:rsidR="0082765D" w:rsidRPr="0082765D" w:rsidRDefault="0082765D" w:rsidP="0082765D">
      <w:pPr>
        <w:pStyle w:val="NoSpacing"/>
        <w:rPr>
          <w:rFonts w:ascii="Times New Roman" w:hAnsi="Times New Roman" w:cs="Times New Roman"/>
        </w:rPr>
      </w:pPr>
    </w:p>
    <w:p w14:paraId="43DCB376" w14:textId="3BEDABDA" w:rsidR="001E1B91" w:rsidRPr="0082765D" w:rsidRDefault="0082765D" w:rsidP="0082765D">
      <w:pPr>
        <w:rPr>
          <w:rFonts w:ascii="Times New Roman" w:eastAsiaTheme="minorHAnsi" w:hAnsi="Times New Roman"/>
          <w:sz w:val="22"/>
          <w:szCs w:val="22"/>
          <w:lang w:eastAsia="en-US"/>
        </w:rPr>
      </w:pPr>
      <w:r>
        <w:rPr>
          <w:noProof/>
        </w:rPr>
        <w:drawing>
          <wp:inline distT="0" distB="0" distL="0" distR="0" wp14:anchorId="0952CA16" wp14:editId="15BEB036">
            <wp:extent cx="5797012" cy="1819073"/>
            <wp:effectExtent l="0" t="0" r="0" b="0"/>
            <wp:docPr id="530857979" name="Picture 2" descr="A comparison of a bar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7979" name="Picture 2" descr="A comparison of a bar graph&#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7940" cy="1831916"/>
                    </a:xfrm>
                    <a:prstGeom prst="rect">
                      <a:avLst/>
                    </a:prstGeom>
                    <a:noFill/>
                  </pic:spPr>
                </pic:pic>
              </a:graphicData>
            </a:graphic>
          </wp:inline>
        </w:drawing>
      </w:r>
      <w:r w:rsidR="001E1B91" w:rsidRPr="0082765D">
        <w:rPr>
          <w:rStyle w:val="NoSpacingChar"/>
          <w:rFonts w:ascii="Times New Roman" w:hAnsi="Times New Roman"/>
          <w:b/>
          <w:bCs/>
        </w:rPr>
        <w:t xml:space="preserve">Figure 2. Effects of seed priming with acetic acid (AA) on shoot fresh weight of two soybean varieties grown on </w:t>
      </w:r>
      <w:proofErr w:type="spellStart"/>
      <w:r w:rsidR="001E1B91" w:rsidRPr="0082765D">
        <w:rPr>
          <w:rStyle w:val="NoSpacingChar"/>
          <w:rFonts w:ascii="Times New Roman" w:hAnsi="Times New Roman"/>
          <w:b/>
          <w:bCs/>
        </w:rPr>
        <w:t>nonirrigated</w:t>
      </w:r>
      <w:proofErr w:type="spellEnd"/>
      <w:r w:rsidR="001E1B91" w:rsidRPr="0082765D">
        <w:rPr>
          <w:rStyle w:val="NoSpacingChar"/>
          <w:rFonts w:ascii="Times New Roman" w:hAnsi="Times New Roman"/>
          <w:b/>
          <w:bCs/>
        </w:rPr>
        <w:t xml:space="preserve"> site.</w:t>
      </w:r>
      <w:r w:rsidRPr="0082765D">
        <w:rPr>
          <w:rStyle w:val="NoSpacingChar"/>
          <w:rFonts w:ascii="Times New Roman" w:hAnsi="Times New Roman"/>
          <w:b/>
          <w:bCs/>
        </w:rPr>
        <w:t xml:space="preserve">                                                                                    </w:t>
      </w:r>
      <w:r>
        <w:rPr>
          <w:rStyle w:val="NoSpacingChar"/>
          <w:rFonts w:ascii="Times New Roman" w:hAnsi="Times New Roman"/>
          <w:b/>
          <w:bCs/>
        </w:rPr>
        <w:t xml:space="preserve">                  </w:t>
      </w:r>
      <w:r w:rsidR="001E1B91" w:rsidRPr="0082765D">
        <w:rPr>
          <w:rStyle w:val="NoSpacingChar"/>
          <w:rFonts w:ascii="Times New Roman" w:hAnsi="Times New Roman"/>
        </w:rPr>
        <w:t>Bars indicate the standard deviation of the means. Different letters between them indicate a significant difference by the Tukey test at 5% of probability.</w:t>
      </w:r>
    </w:p>
    <w:p w14:paraId="320AAFB9" w14:textId="18DE74B1" w:rsidR="001E1B91" w:rsidRDefault="001E1B91">
      <w:r>
        <w:rPr>
          <w:noProof/>
        </w:rPr>
        <w:drawing>
          <wp:anchor distT="0" distB="0" distL="114300" distR="114300" simplePos="0" relativeHeight="251658240" behindDoc="0" locked="0" layoutInCell="1" allowOverlap="1" wp14:anchorId="450C35FA" wp14:editId="6B05D8CC">
            <wp:simplePos x="0" y="0"/>
            <wp:positionH relativeFrom="column">
              <wp:posOffset>0</wp:posOffset>
            </wp:positionH>
            <wp:positionV relativeFrom="paragraph">
              <wp:posOffset>252730</wp:posOffset>
            </wp:positionV>
            <wp:extent cx="5774690" cy="1896110"/>
            <wp:effectExtent l="0" t="0" r="0" b="0"/>
            <wp:wrapSquare wrapText="bothSides"/>
            <wp:docPr id="5364540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4690" cy="1896110"/>
                    </a:xfrm>
                    <a:prstGeom prst="rect">
                      <a:avLst/>
                    </a:prstGeom>
                    <a:noFill/>
                  </pic:spPr>
                </pic:pic>
              </a:graphicData>
            </a:graphic>
            <wp14:sizeRelH relativeFrom="margin">
              <wp14:pctWidth>0</wp14:pctWidth>
            </wp14:sizeRelH>
            <wp14:sizeRelV relativeFrom="margin">
              <wp14:pctHeight>0</wp14:pctHeight>
            </wp14:sizeRelV>
          </wp:anchor>
        </w:drawing>
      </w:r>
    </w:p>
    <w:p w14:paraId="0197D9CE" w14:textId="46DD06BC" w:rsidR="001E1B91" w:rsidRPr="00E35812" w:rsidRDefault="001E1B91" w:rsidP="001E1B91">
      <w:pPr>
        <w:pStyle w:val="NoSpacing"/>
        <w:rPr>
          <w:rFonts w:ascii="Times New Roman" w:hAnsi="Times New Roman"/>
          <w:b/>
          <w:bCs/>
        </w:rPr>
      </w:pPr>
      <w:r w:rsidRPr="00E35812">
        <w:rPr>
          <w:rStyle w:val="Emphasis"/>
          <w:rFonts w:ascii="Times New Roman" w:hAnsi="Times New Roman"/>
          <w:lang w:val="en"/>
        </w:rPr>
        <w:t xml:space="preserve">Figure </w:t>
      </w:r>
      <w:r>
        <w:rPr>
          <w:rStyle w:val="Emphasis"/>
          <w:rFonts w:ascii="Times New Roman" w:hAnsi="Times New Roman"/>
          <w:lang w:val="en"/>
        </w:rPr>
        <w:t>3</w:t>
      </w:r>
      <w:r w:rsidRPr="00E35812">
        <w:rPr>
          <w:rStyle w:val="Emphasis"/>
          <w:rFonts w:ascii="Times New Roman" w:hAnsi="Times New Roman"/>
          <w:lang w:val="en"/>
        </w:rPr>
        <w:t xml:space="preserve">. </w:t>
      </w:r>
      <w:r w:rsidRPr="00E35812">
        <w:rPr>
          <w:rFonts w:ascii="Times New Roman" w:hAnsi="Times New Roman"/>
          <w:b/>
          <w:bCs/>
        </w:rPr>
        <w:t>Effects of seed priming with acetic acid</w:t>
      </w:r>
      <w:r>
        <w:rPr>
          <w:rFonts w:ascii="Times New Roman" w:hAnsi="Times New Roman"/>
          <w:b/>
          <w:bCs/>
        </w:rPr>
        <w:t xml:space="preserve"> (AA)</w:t>
      </w:r>
      <w:r w:rsidRPr="00E35812">
        <w:rPr>
          <w:rFonts w:ascii="Times New Roman" w:hAnsi="Times New Roman"/>
          <w:b/>
          <w:bCs/>
        </w:rPr>
        <w:t xml:space="preserve"> on grain yield of </w:t>
      </w:r>
      <w:r>
        <w:rPr>
          <w:rFonts w:ascii="Times New Roman" w:hAnsi="Times New Roman"/>
          <w:b/>
          <w:bCs/>
        </w:rPr>
        <w:t xml:space="preserve">two </w:t>
      </w:r>
      <w:r w:rsidRPr="00E35812">
        <w:rPr>
          <w:rFonts w:ascii="Times New Roman" w:hAnsi="Times New Roman"/>
          <w:b/>
          <w:bCs/>
        </w:rPr>
        <w:t>soybean</w:t>
      </w:r>
      <w:r>
        <w:rPr>
          <w:rFonts w:ascii="Times New Roman" w:hAnsi="Times New Roman"/>
          <w:b/>
          <w:bCs/>
        </w:rPr>
        <w:t xml:space="preserve"> varieties </w:t>
      </w:r>
      <w:r w:rsidRPr="00E35812">
        <w:rPr>
          <w:rFonts w:ascii="Times New Roman" w:hAnsi="Times New Roman"/>
          <w:b/>
          <w:bCs/>
        </w:rPr>
        <w:t xml:space="preserve">grown on </w:t>
      </w:r>
      <w:proofErr w:type="spellStart"/>
      <w:r w:rsidRPr="00E35812">
        <w:rPr>
          <w:rFonts w:ascii="Times New Roman" w:hAnsi="Times New Roman"/>
          <w:b/>
          <w:bCs/>
        </w:rPr>
        <w:t>nonirrigated</w:t>
      </w:r>
      <w:proofErr w:type="spellEnd"/>
      <w:r w:rsidRPr="00E35812">
        <w:rPr>
          <w:rFonts w:ascii="Times New Roman" w:hAnsi="Times New Roman"/>
          <w:b/>
          <w:bCs/>
        </w:rPr>
        <w:t xml:space="preserve"> site</w:t>
      </w:r>
      <w:r>
        <w:rPr>
          <w:rFonts w:ascii="Times New Roman" w:hAnsi="Times New Roman"/>
          <w:b/>
          <w:bCs/>
        </w:rPr>
        <w:t>.</w:t>
      </w:r>
    </w:p>
    <w:p w14:paraId="398B72ED" w14:textId="77777777" w:rsidR="001E1B91" w:rsidRPr="00E35812" w:rsidRDefault="001E1B91" w:rsidP="001E1B91">
      <w:pPr>
        <w:widowControl w:val="0"/>
        <w:spacing w:after="0"/>
        <w:rPr>
          <w:rFonts w:ascii="Times New Roman" w:hAnsi="Times New Roman"/>
          <w:bCs/>
          <w:sz w:val="22"/>
          <w:szCs w:val="22"/>
        </w:rPr>
      </w:pPr>
      <w:r w:rsidRPr="00E35812">
        <w:rPr>
          <w:rFonts w:ascii="Times New Roman" w:hAnsi="Times New Roman"/>
          <w:bCs/>
          <w:sz w:val="22"/>
          <w:szCs w:val="22"/>
        </w:rPr>
        <w:t xml:space="preserve">Bars indicate the standard deviation of the means. Different letters between them indicate a significant difference by the </w:t>
      </w:r>
      <w:r>
        <w:rPr>
          <w:rFonts w:ascii="Times New Roman" w:hAnsi="Times New Roman"/>
          <w:bCs/>
          <w:sz w:val="22"/>
          <w:szCs w:val="22"/>
        </w:rPr>
        <w:t>Tukey</w:t>
      </w:r>
      <w:r w:rsidRPr="00E35812">
        <w:rPr>
          <w:rFonts w:ascii="Times New Roman" w:hAnsi="Times New Roman"/>
          <w:bCs/>
          <w:sz w:val="22"/>
          <w:szCs w:val="22"/>
        </w:rPr>
        <w:t xml:space="preserve"> test at 5% of probabilit</w:t>
      </w:r>
      <w:r>
        <w:rPr>
          <w:rFonts w:ascii="Times New Roman" w:hAnsi="Times New Roman"/>
          <w:bCs/>
          <w:sz w:val="22"/>
          <w:szCs w:val="22"/>
        </w:rPr>
        <w:t>y.</w:t>
      </w:r>
    </w:p>
    <w:p w14:paraId="79B87661" w14:textId="77777777" w:rsidR="001E1B91" w:rsidRDefault="001E1B91"/>
    <w:p w14:paraId="52D2098B" w14:textId="77777777" w:rsidR="001E1B91" w:rsidRDefault="001E1B91"/>
    <w:sectPr w:rsidR="001E1B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08479" w14:textId="77777777" w:rsidR="00474C39" w:rsidRDefault="00474C39" w:rsidP="00474C39">
      <w:pPr>
        <w:spacing w:after="0"/>
      </w:pPr>
      <w:r>
        <w:separator/>
      </w:r>
    </w:p>
  </w:endnote>
  <w:endnote w:type="continuationSeparator" w:id="0">
    <w:p w14:paraId="4D00E6EA" w14:textId="77777777" w:rsidR="00474C39" w:rsidRDefault="00474C39" w:rsidP="00474C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Roman">
    <w:altName w:val="Segoe Print"/>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3371667"/>
      <w:docPartObj>
        <w:docPartGallery w:val="Page Numbers (Bottom of Page)"/>
        <w:docPartUnique/>
      </w:docPartObj>
    </w:sdtPr>
    <w:sdtEndPr>
      <w:rPr>
        <w:noProof/>
      </w:rPr>
    </w:sdtEndPr>
    <w:sdtContent>
      <w:p w14:paraId="3A84C30C" w14:textId="0CCC3B65" w:rsidR="00474C39" w:rsidRDefault="00474C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4ED00F" w14:textId="77777777" w:rsidR="00474C39" w:rsidRDefault="00474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67A94" w14:textId="77777777" w:rsidR="00474C39" w:rsidRDefault="00474C39" w:rsidP="00474C39">
      <w:pPr>
        <w:spacing w:after="0"/>
      </w:pPr>
      <w:r>
        <w:separator/>
      </w:r>
    </w:p>
  </w:footnote>
  <w:footnote w:type="continuationSeparator" w:id="0">
    <w:p w14:paraId="564A61F8" w14:textId="77777777" w:rsidR="00474C39" w:rsidRDefault="00474C39" w:rsidP="00474C3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6B"/>
    <w:rsid w:val="00067F77"/>
    <w:rsid w:val="00086BF7"/>
    <w:rsid w:val="000D4557"/>
    <w:rsid w:val="00153D94"/>
    <w:rsid w:val="001963F8"/>
    <w:rsid w:val="001E1B91"/>
    <w:rsid w:val="001E1DEA"/>
    <w:rsid w:val="002D0729"/>
    <w:rsid w:val="00361D22"/>
    <w:rsid w:val="003827CF"/>
    <w:rsid w:val="003A6D5E"/>
    <w:rsid w:val="00433468"/>
    <w:rsid w:val="00457B85"/>
    <w:rsid w:val="00474C39"/>
    <w:rsid w:val="004A07CA"/>
    <w:rsid w:val="004C0CFD"/>
    <w:rsid w:val="004E1BBA"/>
    <w:rsid w:val="005306B8"/>
    <w:rsid w:val="00595F9D"/>
    <w:rsid w:val="005F16E6"/>
    <w:rsid w:val="0062074B"/>
    <w:rsid w:val="006B155A"/>
    <w:rsid w:val="007240B3"/>
    <w:rsid w:val="00737D78"/>
    <w:rsid w:val="007B6C36"/>
    <w:rsid w:val="007D22F1"/>
    <w:rsid w:val="00824E2C"/>
    <w:rsid w:val="0082765D"/>
    <w:rsid w:val="008D596F"/>
    <w:rsid w:val="0094128F"/>
    <w:rsid w:val="009A0AA0"/>
    <w:rsid w:val="009B4766"/>
    <w:rsid w:val="00A00976"/>
    <w:rsid w:val="00A93371"/>
    <w:rsid w:val="00B5256B"/>
    <w:rsid w:val="00B9608A"/>
    <w:rsid w:val="00C1290D"/>
    <w:rsid w:val="00C42056"/>
    <w:rsid w:val="00D230F6"/>
    <w:rsid w:val="00D53263"/>
    <w:rsid w:val="00DF3244"/>
    <w:rsid w:val="00DF483B"/>
    <w:rsid w:val="00F705DF"/>
    <w:rsid w:val="00F7470A"/>
    <w:rsid w:val="00F85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7DFB954"/>
  <w15:chartTrackingRefBased/>
  <w15:docId w15:val="{F3256D95-7E7E-49E0-8C5D-B4A7B892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3F8"/>
    <w:pPr>
      <w:spacing w:after="200" w:line="240" w:lineRule="auto"/>
    </w:pPr>
    <w:rPr>
      <w:rFonts w:ascii="Cambria" w:eastAsia="MS Mincho" w:hAnsi="Cambria" w:cs="Times New Roman"/>
      <w:kern w:val="0"/>
      <w:lang w:eastAsia="ja-JP"/>
      <w14:ligatures w14:val="none"/>
    </w:rPr>
  </w:style>
  <w:style w:type="paragraph" w:styleId="Heading1">
    <w:name w:val="heading 1"/>
    <w:basedOn w:val="Normal"/>
    <w:next w:val="Normal"/>
    <w:link w:val="Heading1Char"/>
    <w:uiPriority w:val="9"/>
    <w:qFormat/>
    <w:rsid w:val="00B525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5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5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5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5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5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5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5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5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5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5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5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5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5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5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5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56B"/>
    <w:rPr>
      <w:rFonts w:eastAsiaTheme="majorEastAsia" w:cstheme="majorBidi"/>
      <w:color w:val="272727" w:themeColor="text1" w:themeTint="D8"/>
    </w:rPr>
  </w:style>
  <w:style w:type="paragraph" w:styleId="Title">
    <w:name w:val="Title"/>
    <w:basedOn w:val="Normal"/>
    <w:next w:val="Normal"/>
    <w:link w:val="TitleChar"/>
    <w:uiPriority w:val="10"/>
    <w:qFormat/>
    <w:rsid w:val="00B525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5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5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5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56B"/>
    <w:pPr>
      <w:spacing w:before="160"/>
      <w:jc w:val="center"/>
    </w:pPr>
    <w:rPr>
      <w:i/>
      <w:iCs/>
      <w:color w:val="404040" w:themeColor="text1" w:themeTint="BF"/>
    </w:rPr>
  </w:style>
  <w:style w:type="character" w:customStyle="1" w:styleId="QuoteChar">
    <w:name w:val="Quote Char"/>
    <w:basedOn w:val="DefaultParagraphFont"/>
    <w:link w:val="Quote"/>
    <w:uiPriority w:val="29"/>
    <w:rsid w:val="00B5256B"/>
    <w:rPr>
      <w:i/>
      <w:iCs/>
      <w:color w:val="404040" w:themeColor="text1" w:themeTint="BF"/>
    </w:rPr>
  </w:style>
  <w:style w:type="paragraph" w:styleId="ListParagraph">
    <w:name w:val="List Paragraph"/>
    <w:basedOn w:val="Normal"/>
    <w:uiPriority w:val="34"/>
    <w:qFormat/>
    <w:rsid w:val="00B5256B"/>
    <w:pPr>
      <w:ind w:left="720"/>
      <w:contextualSpacing/>
    </w:pPr>
  </w:style>
  <w:style w:type="character" w:styleId="IntenseEmphasis">
    <w:name w:val="Intense Emphasis"/>
    <w:basedOn w:val="DefaultParagraphFont"/>
    <w:uiPriority w:val="21"/>
    <w:qFormat/>
    <w:rsid w:val="00B5256B"/>
    <w:rPr>
      <w:i/>
      <w:iCs/>
      <w:color w:val="0F4761" w:themeColor="accent1" w:themeShade="BF"/>
    </w:rPr>
  </w:style>
  <w:style w:type="paragraph" w:styleId="IntenseQuote">
    <w:name w:val="Intense Quote"/>
    <w:basedOn w:val="Normal"/>
    <w:next w:val="Normal"/>
    <w:link w:val="IntenseQuoteChar"/>
    <w:uiPriority w:val="30"/>
    <w:qFormat/>
    <w:rsid w:val="00B525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56B"/>
    <w:rPr>
      <w:i/>
      <w:iCs/>
      <w:color w:val="0F4761" w:themeColor="accent1" w:themeShade="BF"/>
    </w:rPr>
  </w:style>
  <w:style w:type="character" w:styleId="IntenseReference">
    <w:name w:val="Intense Reference"/>
    <w:basedOn w:val="DefaultParagraphFont"/>
    <w:uiPriority w:val="32"/>
    <w:qFormat/>
    <w:rsid w:val="00B5256B"/>
    <w:rPr>
      <w:b/>
      <w:bCs/>
      <w:smallCaps/>
      <w:color w:val="0F4761" w:themeColor="accent1" w:themeShade="BF"/>
      <w:spacing w:val="5"/>
    </w:rPr>
  </w:style>
  <w:style w:type="paragraph" w:styleId="NoSpacing">
    <w:name w:val="No Spacing"/>
    <w:link w:val="NoSpacingChar"/>
    <w:uiPriority w:val="1"/>
    <w:qFormat/>
    <w:rsid w:val="004E1BBA"/>
    <w:pPr>
      <w:spacing w:after="0" w:line="240" w:lineRule="auto"/>
    </w:pPr>
    <w:rPr>
      <w:rFonts w:eastAsiaTheme="minorHAnsi"/>
      <w:kern w:val="0"/>
      <w:sz w:val="22"/>
      <w:szCs w:val="22"/>
      <w:lang w:eastAsia="en-US"/>
      <w14:ligatures w14:val="none"/>
    </w:rPr>
  </w:style>
  <w:style w:type="character" w:customStyle="1" w:styleId="NoSpacingChar">
    <w:name w:val="No Spacing Char"/>
    <w:link w:val="NoSpacing"/>
    <w:uiPriority w:val="1"/>
    <w:locked/>
    <w:rsid w:val="004E1BBA"/>
    <w:rPr>
      <w:rFonts w:eastAsiaTheme="minorHAnsi"/>
      <w:kern w:val="0"/>
      <w:sz w:val="22"/>
      <w:szCs w:val="22"/>
      <w:lang w:eastAsia="en-US"/>
      <w14:ligatures w14:val="none"/>
    </w:rPr>
  </w:style>
  <w:style w:type="character" w:styleId="Hyperlink">
    <w:name w:val="Hyperlink"/>
    <w:basedOn w:val="DefaultParagraphFont"/>
    <w:uiPriority w:val="99"/>
    <w:unhideWhenUsed/>
    <w:rsid w:val="001963F8"/>
    <w:rPr>
      <w:color w:val="467886" w:themeColor="hyperlink"/>
      <w:u w:val="single"/>
    </w:rPr>
  </w:style>
  <w:style w:type="character" w:styleId="UnresolvedMention">
    <w:name w:val="Unresolved Mention"/>
    <w:basedOn w:val="DefaultParagraphFont"/>
    <w:uiPriority w:val="99"/>
    <w:semiHidden/>
    <w:unhideWhenUsed/>
    <w:rsid w:val="001963F8"/>
    <w:rPr>
      <w:color w:val="605E5C"/>
      <w:shd w:val="clear" w:color="auto" w:fill="E1DFDD"/>
    </w:rPr>
  </w:style>
  <w:style w:type="paragraph" w:customStyle="1" w:styleId="Default">
    <w:name w:val="Default"/>
    <w:rsid w:val="005306B8"/>
    <w:pPr>
      <w:autoSpaceDE w:val="0"/>
      <w:autoSpaceDN w:val="0"/>
      <w:adjustRightInd w:val="0"/>
      <w:spacing w:after="0" w:line="240" w:lineRule="auto"/>
    </w:pPr>
    <w:rPr>
      <w:rFonts w:ascii="Calibri" w:eastAsia="Calibri" w:hAnsi="Calibri" w:cs="Calibri"/>
      <w:color w:val="000000"/>
      <w:kern w:val="0"/>
      <w:lang w:eastAsia="en-US"/>
      <w14:ligatures w14:val="none"/>
    </w:rPr>
  </w:style>
  <w:style w:type="character" w:styleId="Emphasis">
    <w:name w:val="Emphasis"/>
    <w:uiPriority w:val="20"/>
    <w:qFormat/>
    <w:rsid w:val="00824E2C"/>
    <w:rPr>
      <w:b/>
      <w:bCs/>
      <w:i w:val="0"/>
      <w:iCs w:val="0"/>
    </w:rPr>
  </w:style>
  <w:style w:type="character" w:customStyle="1" w:styleId="st1">
    <w:name w:val="st1"/>
    <w:basedOn w:val="DefaultParagraphFont"/>
    <w:rsid w:val="00824E2C"/>
  </w:style>
  <w:style w:type="character" w:customStyle="1" w:styleId="st">
    <w:name w:val="st"/>
    <w:rsid w:val="00D230F6"/>
  </w:style>
  <w:style w:type="paragraph" w:styleId="Header">
    <w:name w:val="header"/>
    <w:basedOn w:val="Normal"/>
    <w:link w:val="HeaderChar"/>
    <w:uiPriority w:val="99"/>
    <w:unhideWhenUsed/>
    <w:rsid w:val="00474C39"/>
    <w:pPr>
      <w:tabs>
        <w:tab w:val="center" w:pos="4680"/>
        <w:tab w:val="right" w:pos="9360"/>
      </w:tabs>
      <w:spacing w:after="0"/>
    </w:pPr>
  </w:style>
  <w:style w:type="character" w:customStyle="1" w:styleId="HeaderChar">
    <w:name w:val="Header Char"/>
    <w:basedOn w:val="DefaultParagraphFont"/>
    <w:link w:val="Header"/>
    <w:uiPriority w:val="99"/>
    <w:rsid w:val="00474C39"/>
    <w:rPr>
      <w:rFonts w:ascii="Cambria" w:eastAsia="MS Mincho" w:hAnsi="Cambria" w:cs="Times New Roman"/>
      <w:kern w:val="0"/>
      <w:lang w:eastAsia="ja-JP"/>
      <w14:ligatures w14:val="none"/>
    </w:rPr>
  </w:style>
  <w:style w:type="paragraph" w:styleId="Footer">
    <w:name w:val="footer"/>
    <w:basedOn w:val="Normal"/>
    <w:link w:val="FooterChar"/>
    <w:uiPriority w:val="99"/>
    <w:unhideWhenUsed/>
    <w:rsid w:val="00474C39"/>
    <w:pPr>
      <w:tabs>
        <w:tab w:val="center" w:pos="4680"/>
        <w:tab w:val="right" w:pos="9360"/>
      </w:tabs>
      <w:spacing w:after="0"/>
    </w:pPr>
  </w:style>
  <w:style w:type="character" w:customStyle="1" w:styleId="FooterChar">
    <w:name w:val="Footer Char"/>
    <w:basedOn w:val="DefaultParagraphFont"/>
    <w:link w:val="Footer"/>
    <w:uiPriority w:val="99"/>
    <w:rsid w:val="00474C39"/>
    <w:rPr>
      <w:rFonts w:ascii="Cambria" w:eastAsia="MS Mincho" w:hAnsi="Cambria" w:cs="Times New Roman"/>
      <w:kern w:val="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868963">
      <w:bodyDiv w:val="1"/>
      <w:marLeft w:val="0"/>
      <w:marRight w:val="0"/>
      <w:marTop w:val="0"/>
      <w:marBottom w:val="0"/>
      <w:divBdr>
        <w:top w:val="none" w:sz="0" w:space="0" w:color="auto"/>
        <w:left w:val="none" w:sz="0" w:space="0" w:color="auto"/>
        <w:bottom w:val="none" w:sz="0" w:space="0" w:color="auto"/>
        <w:right w:val="none" w:sz="0" w:space="0" w:color="auto"/>
      </w:divBdr>
      <w:divsChild>
        <w:div w:id="981734326">
          <w:marLeft w:val="0"/>
          <w:marRight w:val="0"/>
          <w:marTop w:val="0"/>
          <w:marBottom w:val="0"/>
          <w:divBdr>
            <w:top w:val="none" w:sz="0" w:space="0" w:color="auto"/>
            <w:left w:val="none" w:sz="0" w:space="0" w:color="auto"/>
            <w:bottom w:val="none" w:sz="0" w:space="0" w:color="auto"/>
            <w:right w:val="none" w:sz="0" w:space="0" w:color="auto"/>
          </w:divBdr>
          <w:divsChild>
            <w:div w:id="585845887">
              <w:marLeft w:val="0"/>
              <w:marRight w:val="0"/>
              <w:marTop w:val="0"/>
              <w:marBottom w:val="0"/>
              <w:divBdr>
                <w:top w:val="none" w:sz="0" w:space="0" w:color="auto"/>
                <w:left w:val="none" w:sz="0" w:space="0" w:color="auto"/>
                <w:bottom w:val="none" w:sz="0" w:space="0" w:color="auto"/>
                <w:right w:val="none" w:sz="0" w:space="0" w:color="auto"/>
              </w:divBdr>
              <w:divsChild>
                <w:div w:id="1283461215">
                  <w:marLeft w:val="0"/>
                  <w:marRight w:val="0"/>
                  <w:marTop w:val="0"/>
                  <w:marBottom w:val="0"/>
                  <w:divBdr>
                    <w:top w:val="none" w:sz="0" w:space="0" w:color="auto"/>
                    <w:left w:val="none" w:sz="0" w:space="0" w:color="auto"/>
                    <w:bottom w:val="none" w:sz="0" w:space="0" w:color="auto"/>
                    <w:right w:val="none" w:sz="0" w:space="0" w:color="auto"/>
                  </w:divBdr>
                  <w:divsChild>
                    <w:div w:id="862207270">
                      <w:marLeft w:val="0"/>
                      <w:marRight w:val="0"/>
                      <w:marTop w:val="0"/>
                      <w:marBottom w:val="0"/>
                      <w:divBdr>
                        <w:top w:val="none" w:sz="0" w:space="0" w:color="auto"/>
                        <w:left w:val="none" w:sz="0" w:space="0" w:color="auto"/>
                        <w:bottom w:val="none" w:sz="0" w:space="0" w:color="auto"/>
                        <w:right w:val="none" w:sz="0" w:space="0" w:color="auto"/>
                      </w:divBdr>
                    </w:div>
                    <w:div w:id="5615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703650">
      <w:bodyDiv w:val="1"/>
      <w:marLeft w:val="0"/>
      <w:marRight w:val="0"/>
      <w:marTop w:val="0"/>
      <w:marBottom w:val="0"/>
      <w:divBdr>
        <w:top w:val="none" w:sz="0" w:space="0" w:color="auto"/>
        <w:left w:val="none" w:sz="0" w:space="0" w:color="auto"/>
        <w:bottom w:val="none" w:sz="0" w:space="0" w:color="auto"/>
        <w:right w:val="none" w:sz="0" w:space="0" w:color="auto"/>
      </w:divBdr>
      <w:divsChild>
        <w:div w:id="1706443989">
          <w:marLeft w:val="0"/>
          <w:marRight w:val="0"/>
          <w:marTop w:val="0"/>
          <w:marBottom w:val="0"/>
          <w:divBdr>
            <w:top w:val="none" w:sz="0" w:space="0" w:color="auto"/>
            <w:left w:val="none" w:sz="0" w:space="0" w:color="auto"/>
            <w:bottom w:val="none" w:sz="0" w:space="0" w:color="auto"/>
            <w:right w:val="none" w:sz="0" w:space="0" w:color="auto"/>
          </w:divBdr>
          <w:divsChild>
            <w:div w:id="420487610">
              <w:marLeft w:val="0"/>
              <w:marRight w:val="0"/>
              <w:marTop w:val="0"/>
              <w:marBottom w:val="0"/>
              <w:divBdr>
                <w:top w:val="none" w:sz="0" w:space="0" w:color="auto"/>
                <w:left w:val="none" w:sz="0" w:space="0" w:color="auto"/>
                <w:bottom w:val="none" w:sz="0" w:space="0" w:color="auto"/>
                <w:right w:val="none" w:sz="0" w:space="0" w:color="auto"/>
              </w:divBdr>
              <w:divsChild>
                <w:div w:id="925381993">
                  <w:marLeft w:val="0"/>
                  <w:marRight w:val="0"/>
                  <w:marTop w:val="0"/>
                  <w:marBottom w:val="0"/>
                  <w:divBdr>
                    <w:top w:val="none" w:sz="0" w:space="0" w:color="auto"/>
                    <w:left w:val="none" w:sz="0" w:space="0" w:color="auto"/>
                    <w:bottom w:val="none" w:sz="0" w:space="0" w:color="auto"/>
                    <w:right w:val="none" w:sz="0" w:space="0" w:color="auto"/>
                  </w:divBdr>
                  <w:divsChild>
                    <w:div w:id="1018045057">
                      <w:marLeft w:val="0"/>
                      <w:marRight w:val="0"/>
                      <w:marTop w:val="0"/>
                      <w:marBottom w:val="0"/>
                      <w:divBdr>
                        <w:top w:val="none" w:sz="0" w:space="0" w:color="auto"/>
                        <w:left w:val="none" w:sz="0" w:space="0" w:color="auto"/>
                        <w:bottom w:val="none" w:sz="0" w:space="0" w:color="auto"/>
                        <w:right w:val="none" w:sz="0" w:space="0" w:color="auto"/>
                      </w:divBdr>
                    </w:div>
                    <w:div w:id="7300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248</TotalTime>
  <Pages>4</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Jiaxu</dc:creator>
  <cp:keywords/>
  <dc:description/>
  <cp:lastModifiedBy>Li, Jiaxu</cp:lastModifiedBy>
  <cp:revision>27</cp:revision>
  <dcterms:created xsi:type="dcterms:W3CDTF">2025-06-30T13:40:00Z</dcterms:created>
  <dcterms:modified xsi:type="dcterms:W3CDTF">2025-06-30T19:49:00Z</dcterms:modified>
</cp:coreProperties>
</file>